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9C4C" w14:textId="77777777" w:rsidR="00794C6B" w:rsidRPr="00967B66" w:rsidRDefault="00794C6B" w:rsidP="00794C6B">
      <w:pPr>
        <w:jc w:val="center"/>
        <w:rPr>
          <w:b/>
          <w:lang w:val="en-US"/>
        </w:rPr>
      </w:pPr>
      <w:r w:rsidRPr="00967B66">
        <w:rPr>
          <w:b/>
          <w:lang w:val="en-US"/>
        </w:rPr>
        <w:t xml:space="preserve">T.C. </w:t>
      </w:r>
    </w:p>
    <w:p w14:paraId="4A34B17A" w14:textId="1D3561AA" w:rsidR="00794C6B" w:rsidRPr="00967B66" w:rsidRDefault="00794C6B" w:rsidP="00794C6B">
      <w:pPr>
        <w:jc w:val="center"/>
        <w:rPr>
          <w:b/>
          <w:lang w:val="en-US"/>
        </w:rPr>
      </w:pPr>
      <w:r w:rsidRPr="00967B66">
        <w:rPr>
          <w:b/>
          <w:lang w:val="en-US"/>
        </w:rPr>
        <w:t xml:space="preserve">ATILIM </w:t>
      </w:r>
      <w:r w:rsidR="002D12E5" w:rsidRPr="00967B66">
        <w:rPr>
          <w:b/>
          <w:lang w:val="en-US"/>
        </w:rPr>
        <w:t>UNIVERSITY FACULTY</w:t>
      </w:r>
      <w:r w:rsidRPr="00967B66">
        <w:rPr>
          <w:b/>
          <w:lang w:val="en-US"/>
        </w:rPr>
        <w:t xml:space="preserve"> </w:t>
      </w:r>
      <w:r w:rsidR="00037234" w:rsidRPr="00967B66">
        <w:rPr>
          <w:b/>
          <w:lang w:val="en-US"/>
        </w:rPr>
        <w:t>OF MEDICINE</w:t>
      </w:r>
    </w:p>
    <w:p w14:paraId="6289730E" w14:textId="10D89DE3" w:rsidR="00794C6B" w:rsidRPr="00967B66" w:rsidRDefault="0008598B" w:rsidP="00794C6B">
      <w:pPr>
        <w:jc w:val="center"/>
        <w:rPr>
          <w:b/>
          <w:lang w:val="en-US"/>
        </w:rPr>
      </w:pPr>
      <w:r w:rsidRPr="00967B66">
        <w:rPr>
          <w:b/>
          <w:lang w:val="en-US"/>
        </w:rPr>
        <w:t>EDUCATION IN 202</w:t>
      </w:r>
      <w:r w:rsidR="004A50FF">
        <w:rPr>
          <w:b/>
          <w:lang w:val="en-US"/>
        </w:rPr>
        <w:t>4</w:t>
      </w:r>
      <w:r w:rsidRPr="00967B66">
        <w:rPr>
          <w:b/>
          <w:lang w:val="en-US"/>
        </w:rPr>
        <w:t>-202</w:t>
      </w:r>
      <w:r w:rsidR="004A50FF">
        <w:rPr>
          <w:b/>
          <w:lang w:val="en-US"/>
        </w:rPr>
        <w:t>5</w:t>
      </w:r>
      <w:r w:rsidRPr="00967B66">
        <w:rPr>
          <w:b/>
          <w:lang w:val="en-US"/>
        </w:rPr>
        <w:t xml:space="preserve"> ACADEMIC YEAR</w:t>
      </w:r>
    </w:p>
    <w:p w14:paraId="4E0FD9D8" w14:textId="4A3EB157" w:rsidR="00794C6B" w:rsidRPr="00967B66" w:rsidRDefault="0080214F" w:rsidP="0080214F">
      <w:pPr>
        <w:jc w:val="center"/>
        <w:rPr>
          <w:b/>
          <w:lang w:val="en-US"/>
        </w:rPr>
      </w:pPr>
      <w:r w:rsidRPr="00967B66">
        <w:rPr>
          <w:b/>
          <w:lang w:val="en-US"/>
        </w:rPr>
        <w:t>ACADEMIC CALENDAR</w:t>
      </w:r>
    </w:p>
    <w:p w14:paraId="48D35418" w14:textId="77777777" w:rsidR="00E85EA5" w:rsidRPr="00967B66" w:rsidRDefault="00E85EA5" w:rsidP="00E85EA5">
      <w:pPr>
        <w:jc w:val="both"/>
        <w:rPr>
          <w:rFonts w:cstheme="minorHAnsi"/>
          <w:b/>
          <w:color w:val="FF0000"/>
          <w:lang w:val="en-US"/>
        </w:rPr>
      </w:pPr>
      <w:r w:rsidRPr="00967B66">
        <w:rPr>
          <w:rFonts w:cstheme="minorHAnsi"/>
          <w:b/>
          <w:color w:val="FF0000"/>
          <w:lang w:val="en-US"/>
        </w:rPr>
        <w:t xml:space="preserve">Laboratory Lessons: </w:t>
      </w:r>
    </w:p>
    <w:p w14:paraId="46C3FAA6" w14:textId="51B20F3C" w:rsidR="00967B66" w:rsidRPr="00E073D2" w:rsidRDefault="00967B66" w:rsidP="00062730">
      <w:pPr>
        <w:pStyle w:val="ListeParagraf"/>
        <w:numPr>
          <w:ilvl w:val="0"/>
          <w:numId w:val="15"/>
        </w:numPr>
        <w:jc w:val="both"/>
        <w:rPr>
          <w:rFonts w:cstheme="minorHAnsi"/>
          <w:lang w:val="en-US"/>
        </w:rPr>
      </w:pPr>
      <w:r w:rsidRPr="00E073D2">
        <w:rPr>
          <w:rFonts w:cstheme="minorHAnsi"/>
          <w:lang w:val="en-US"/>
        </w:rPr>
        <w:t xml:space="preserve">Histology of </w:t>
      </w:r>
      <w:proofErr w:type="spellStart"/>
      <w:r w:rsidRPr="00E073D2">
        <w:rPr>
          <w:rFonts w:cstheme="minorHAnsi"/>
          <w:lang w:val="en-US"/>
        </w:rPr>
        <w:t>Tonsilla</w:t>
      </w:r>
      <w:proofErr w:type="spellEnd"/>
      <w:r w:rsidRPr="00E073D2">
        <w:rPr>
          <w:rFonts w:cstheme="minorHAnsi"/>
          <w:lang w:val="en-US"/>
        </w:rPr>
        <w:t xml:space="preserve"> </w:t>
      </w:r>
      <w:proofErr w:type="spellStart"/>
      <w:r w:rsidRPr="00E073D2">
        <w:rPr>
          <w:rFonts w:cstheme="minorHAnsi"/>
          <w:lang w:val="en-US"/>
        </w:rPr>
        <w:t>palatina</w:t>
      </w:r>
      <w:proofErr w:type="spellEnd"/>
      <w:r w:rsidRPr="00E073D2">
        <w:rPr>
          <w:rFonts w:cstheme="minorHAnsi"/>
          <w:lang w:val="en-US"/>
        </w:rPr>
        <w:t xml:space="preserve"> and Lymph Node &amp; Histology of the Spleen and Thymus (1 hour, </w:t>
      </w:r>
      <w:r w:rsidR="00062730" w:rsidRPr="00062730">
        <w:rPr>
          <w:rFonts w:cstheme="minorHAnsi"/>
          <w:lang w:val="en-US"/>
        </w:rPr>
        <w:t xml:space="preserve">Dr. </w:t>
      </w:r>
      <w:proofErr w:type="spellStart"/>
      <w:r w:rsidR="00062730" w:rsidRPr="00062730">
        <w:rPr>
          <w:rFonts w:cstheme="minorHAnsi"/>
          <w:lang w:val="en-US"/>
        </w:rPr>
        <w:t>Aykanat</w:t>
      </w:r>
      <w:proofErr w:type="spellEnd"/>
      <w:r w:rsidRPr="00E073D2">
        <w:rPr>
          <w:rFonts w:cstheme="minorHAnsi"/>
          <w:lang w:val="en-US"/>
        </w:rPr>
        <w:t>)</w:t>
      </w:r>
    </w:p>
    <w:p w14:paraId="588085D8" w14:textId="3D338BAB" w:rsidR="00967B66" w:rsidRDefault="00967B66" w:rsidP="00062730">
      <w:pPr>
        <w:pStyle w:val="ListeParagraf"/>
        <w:numPr>
          <w:ilvl w:val="0"/>
          <w:numId w:val="15"/>
        </w:numPr>
        <w:jc w:val="both"/>
        <w:rPr>
          <w:rFonts w:cstheme="minorHAnsi"/>
          <w:lang w:val="en-US"/>
        </w:rPr>
      </w:pPr>
      <w:r w:rsidRPr="00E073D2">
        <w:rPr>
          <w:rFonts w:cstheme="minorHAnsi"/>
          <w:lang w:val="en-US"/>
        </w:rPr>
        <w:t xml:space="preserve">Inflammation (1 hour, </w:t>
      </w:r>
      <w:r w:rsidR="00062730" w:rsidRPr="00062730">
        <w:rPr>
          <w:rFonts w:cstheme="minorHAnsi"/>
          <w:lang w:val="en-US"/>
        </w:rPr>
        <w:t xml:space="preserve">Dr. </w:t>
      </w:r>
      <w:proofErr w:type="spellStart"/>
      <w:r w:rsidR="00062730" w:rsidRPr="00062730">
        <w:rPr>
          <w:rFonts w:cstheme="minorHAnsi"/>
          <w:lang w:val="en-US"/>
        </w:rPr>
        <w:t>Yurdakan</w:t>
      </w:r>
      <w:proofErr w:type="spellEnd"/>
      <w:r w:rsidR="00062730" w:rsidRPr="00062730">
        <w:rPr>
          <w:rFonts w:cstheme="minorHAnsi"/>
          <w:lang w:val="en-US"/>
        </w:rPr>
        <w:t xml:space="preserve"> </w:t>
      </w:r>
      <w:proofErr w:type="spellStart"/>
      <w:r w:rsidR="00062730" w:rsidRPr="00062730">
        <w:rPr>
          <w:rFonts w:cstheme="minorHAnsi"/>
          <w:lang w:val="en-US"/>
        </w:rPr>
        <w:t>Özyardımcı</w:t>
      </w:r>
      <w:proofErr w:type="spellEnd"/>
      <w:r w:rsidRPr="00E073D2">
        <w:rPr>
          <w:rFonts w:cstheme="minorHAnsi"/>
          <w:lang w:val="en-US"/>
        </w:rPr>
        <w:t>)</w:t>
      </w:r>
    </w:p>
    <w:p w14:paraId="493DD6CA" w14:textId="0A686F16" w:rsidR="00AE1B0D" w:rsidRDefault="00AE1B0D" w:rsidP="00062730">
      <w:pPr>
        <w:pStyle w:val="ListeParagraf"/>
        <w:numPr>
          <w:ilvl w:val="0"/>
          <w:numId w:val="15"/>
        </w:numPr>
        <w:jc w:val="both"/>
        <w:rPr>
          <w:rFonts w:cstheme="minorHAnsi"/>
          <w:lang w:val="en-US"/>
        </w:rPr>
      </w:pPr>
      <w:r w:rsidRPr="00AE1B0D">
        <w:rPr>
          <w:rFonts w:cstheme="minorHAnsi"/>
          <w:lang w:val="en-US"/>
        </w:rPr>
        <w:t>Clinical Skill: Physical examination of lymph node (</w:t>
      </w:r>
      <w:r>
        <w:rPr>
          <w:rFonts w:cstheme="minorHAnsi"/>
          <w:lang w:val="en-US"/>
        </w:rPr>
        <w:t xml:space="preserve">1 hour, </w:t>
      </w:r>
      <w:r w:rsidR="00062730" w:rsidRPr="00062730">
        <w:rPr>
          <w:rFonts w:cstheme="minorHAnsi"/>
          <w:lang w:val="en-US"/>
        </w:rPr>
        <w:t xml:space="preserve">Dr. </w:t>
      </w:r>
      <w:proofErr w:type="spellStart"/>
      <w:r w:rsidR="00062730" w:rsidRPr="00062730">
        <w:rPr>
          <w:rFonts w:cstheme="minorHAnsi"/>
          <w:lang w:val="en-US"/>
        </w:rPr>
        <w:t>Öktem</w:t>
      </w:r>
      <w:proofErr w:type="spellEnd"/>
      <w:r w:rsidR="00062730" w:rsidRPr="00062730">
        <w:rPr>
          <w:rFonts w:cstheme="minorHAnsi"/>
          <w:lang w:val="en-US"/>
        </w:rPr>
        <w:t xml:space="preserve">, Dr. </w:t>
      </w:r>
      <w:proofErr w:type="spellStart"/>
      <w:r w:rsidR="00062730" w:rsidRPr="00062730">
        <w:rPr>
          <w:rFonts w:cstheme="minorHAnsi"/>
          <w:lang w:val="en-US"/>
        </w:rPr>
        <w:t>Brohi</w:t>
      </w:r>
      <w:proofErr w:type="spellEnd"/>
      <w:r w:rsidRPr="00AE1B0D">
        <w:rPr>
          <w:rFonts w:cstheme="minorHAnsi"/>
          <w:lang w:val="en-US"/>
        </w:rPr>
        <w:t>)</w:t>
      </w:r>
    </w:p>
    <w:p w14:paraId="7AD7C4E4" w14:textId="1324EE26" w:rsidR="00597904" w:rsidRPr="00E073D2" w:rsidRDefault="00B13D1D" w:rsidP="00062730">
      <w:pPr>
        <w:pStyle w:val="ListeParagraf"/>
        <w:numPr>
          <w:ilvl w:val="0"/>
          <w:numId w:val="15"/>
        </w:numPr>
        <w:jc w:val="both"/>
        <w:rPr>
          <w:rFonts w:cstheme="minorHAnsi"/>
          <w:lang w:val="en-US"/>
        </w:rPr>
      </w:pPr>
      <w:proofErr w:type="spellStart"/>
      <w:r>
        <w:rPr>
          <w:rFonts w:cstheme="minorHAnsi"/>
          <w:lang w:val="en-US"/>
        </w:rPr>
        <w:t>Nonn</w:t>
      </w:r>
      <w:r w:rsidR="00597904" w:rsidRPr="00597904">
        <w:rPr>
          <w:rFonts w:cstheme="minorHAnsi"/>
          <w:lang w:val="en-US"/>
        </w:rPr>
        <w:t>eoplastic</w:t>
      </w:r>
      <w:proofErr w:type="spellEnd"/>
      <w:r w:rsidR="00597904" w:rsidRPr="00597904">
        <w:rPr>
          <w:rFonts w:cstheme="minorHAnsi"/>
          <w:lang w:val="en-US"/>
        </w:rPr>
        <w:t xml:space="preserve"> proliferations of white cells (</w:t>
      </w:r>
      <w:r w:rsidR="00062730" w:rsidRPr="00062730">
        <w:rPr>
          <w:rFonts w:cstheme="minorHAnsi"/>
          <w:lang w:val="en-US"/>
        </w:rPr>
        <w:t xml:space="preserve">Dr. </w:t>
      </w:r>
      <w:proofErr w:type="spellStart"/>
      <w:r w:rsidR="00062730" w:rsidRPr="00062730">
        <w:rPr>
          <w:rFonts w:cstheme="minorHAnsi"/>
          <w:lang w:val="en-US"/>
        </w:rPr>
        <w:t>Yurdakan</w:t>
      </w:r>
      <w:proofErr w:type="spellEnd"/>
      <w:r w:rsidR="00062730" w:rsidRPr="00062730">
        <w:rPr>
          <w:rFonts w:cstheme="minorHAnsi"/>
          <w:lang w:val="en-US"/>
        </w:rPr>
        <w:t xml:space="preserve"> </w:t>
      </w:r>
      <w:proofErr w:type="spellStart"/>
      <w:r w:rsidR="00062730" w:rsidRPr="00062730">
        <w:rPr>
          <w:rFonts w:cstheme="minorHAnsi"/>
          <w:lang w:val="en-US"/>
        </w:rPr>
        <w:t>Özyardımcı</w:t>
      </w:r>
      <w:proofErr w:type="spellEnd"/>
      <w:r w:rsidR="00597904" w:rsidRPr="00597904">
        <w:rPr>
          <w:rFonts w:cstheme="minorHAnsi"/>
          <w:lang w:val="en-US"/>
        </w:rPr>
        <w:t>)</w:t>
      </w:r>
    </w:p>
    <w:p w14:paraId="09AB86DF" w14:textId="78C73261" w:rsidR="00967B66" w:rsidRDefault="00086641" w:rsidP="009244C2">
      <w:pPr>
        <w:pStyle w:val="ListeParagraf"/>
        <w:numPr>
          <w:ilvl w:val="0"/>
          <w:numId w:val="15"/>
        </w:numPr>
        <w:jc w:val="both"/>
        <w:rPr>
          <w:rFonts w:cstheme="minorHAnsi"/>
          <w:lang w:val="en-US"/>
        </w:rPr>
      </w:pPr>
      <w:r>
        <w:rPr>
          <w:rFonts w:cstheme="minorHAnsi"/>
          <w:lang w:val="en-US"/>
        </w:rPr>
        <w:t>Medical</w:t>
      </w:r>
      <w:bookmarkStart w:id="0" w:name="_GoBack"/>
      <w:bookmarkEnd w:id="0"/>
      <w:r w:rsidR="00967B66" w:rsidRPr="00E073D2">
        <w:rPr>
          <w:rFonts w:cstheme="minorHAnsi"/>
          <w:lang w:val="en-US"/>
        </w:rPr>
        <w:t xml:space="preserve"> Skills: Fever Measurement (1 hour, </w:t>
      </w:r>
      <w:r w:rsidR="009244C2" w:rsidRPr="009244C2">
        <w:rPr>
          <w:rFonts w:cstheme="minorHAnsi"/>
          <w:lang w:val="en-US"/>
        </w:rPr>
        <w:t>Dr.</w:t>
      </w:r>
      <w:r w:rsidR="00DA0735">
        <w:rPr>
          <w:rFonts w:cstheme="minorHAnsi"/>
          <w:lang w:val="en-US"/>
        </w:rPr>
        <w:t xml:space="preserve"> </w:t>
      </w:r>
      <w:proofErr w:type="spellStart"/>
      <w:r w:rsidR="009244C2" w:rsidRPr="009244C2">
        <w:rPr>
          <w:rFonts w:cstheme="minorHAnsi"/>
          <w:lang w:val="en-US"/>
        </w:rPr>
        <w:t>Usluca</w:t>
      </w:r>
      <w:proofErr w:type="spellEnd"/>
      <w:r w:rsidR="009244C2" w:rsidRPr="009244C2">
        <w:rPr>
          <w:rFonts w:cstheme="minorHAnsi"/>
          <w:lang w:val="en-US"/>
        </w:rPr>
        <w:t xml:space="preserve">, Dr. </w:t>
      </w:r>
      <w:proofErr w:type="spellStart"/>
      <w:r w:rsidR="009244C2" w:rsidRPr="009244C2">
        <w:rPr>
          <w:rFonts w:cstheme="minorHAnsi"/>
          <w:lang w:val="en-US"/>
        </w:rPr>
        <w:t>Arslan</w:t>
      </w:r>
      <w:proofErr w:type="spellEnd"/>
      <w:r w:rsidR="009244C2">
        <w:rPr>
          <w:rFonts w:cstheme="minorHAnsi"/>
          <w:lang w:val="en-US"/>
        </w:rPr>
        <w:t>)</w:t>
      </w:r>
    </w:p>
    <w:p w14:paraId="1A335977" w14:textId="77777777" w:rsidR="00597904" w:rsidRPr="002F7AD3" w:rsidRDefault="00597904" w:rsidP="002F7AD3">
      <w:pPr>
        <w:ind w:left="360"/>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2632CD" w:rsidRPr="00967B66" w14:paraId="22BFD761" w14:textId="77777777" w:rsidTr="002632CD">
        <w:tc>
          <w:tcPr>
            <w:tcW w:w="2799" w:type="dxa"/>
          </w:tcPr>
          <w:p w14:paraId="512513AD" w14:textId="77777777" w:rsidR="002632CD" w:rsidRPr="00967B66" w:rsidRDefault="0015363D" w:rsidP="002632CD">
            <w:pPr>
              <w:jc w:val="center"/>
              <w:rPr>
                <w:b/>
                <w:lang w:val="en-US"/>
              </w:rPr>
            </w:pPr>
            <w:r w:rsidRPr="00967B66">
              <w:rPr>
                <w:b/>
                <w:lang w:val="en-US"/>
              </w:rPr>
              <w:t>COMMITTEE NAME</w:t>
            </w:r>
          </w:p>
        </w:tc>
        <w:tc>
          <w:tcPr>
            <w:tcW w:w="3217" w:type="dxa"/>
          </w:tcPr>
          <w:p w14:paraId="1670B662" w14:textId="77777777" w:rsidR="002632CD" w:rsidRPr="00967B66" w:rsidRDefault="009A4F5E" w:rsidP="002632CD">
            <w:pPr>
              <w:jc w:val="center"/>
              <w:rPr>
                <w:b/>
                <w:lang w:val="en-US"/>
              </w:rPr>
            </w:pPr>
            <w:r w:rsidRPr="00967B66">
              <w:rPr>
                <w:b/>
                <w:lang w:val="en-US"/>
              </w:rPr>
              <w:t>STARTING DATE</w:t>
            </w:r>
          </w:p>
        </w:tc>
        <w:tc>
          <w:tcPr>
            <w:tcW w:w="3046" w:type="dxa"/>
          </w:tcPr>
          <w:p w14:paraId="7D117B9B" w14:textId="77777777" w:rsidR="002632CD" w:rsidRPr="00967B66" w:rsidRDefault="009A4F5E" w:rsidP="002632CD">
            <w:pPr>
              <w:jc w:val="center"/>
              <w:rPr>
                <w:b/>
                <w:lang w:val="en-US"/>
              </w:rPr>
            </w:pPr>
            <w:r w:rsidRPr="00967B66">
              <w:rPr>
                <w:b/>
                <w:lang w:val="en-US"/>
              </w:rPr>
              <w:t>COMPLETION DATE</w:t>
            </w:r>
          </w:p>
        </w:tc>
      </w:tr>
      <w:tr w:rsidR="002632CD" w:rsidRPr="00967B66" w14:paraId="2F16608E" w14:textId="77777777" w:rsidTr="002632CD">
        <w:tc>
          <w:tcPr>
            <w:tcW w:w="2799" w:type="dxa"/>
          </w:tcPr>
          <w:p w14:paraId="34B677A2" w14:textId="77777777" w:rsidR="002632CD" w:rsidRPr="00967B66" w:rsidRDefault="00463456" w:rsidP="00794C6B">
            <w:pPr>
              <w:rPr>
                <w:b/>
                <w:lang w:val="en-US"/>
              </w:rPr>
            </w:pPr>
            <w:r w:rsidRPr="00967B66">
              <w:rPr>
                <w:b/>
                <w:lang w:val="en-US"/>
              </w:rPr>
              <w:t>MED 2</w:t>
            </w:r>
            <w:r w:rsidR="002632CD" w:rsidRPr="00967B66">
              <w:rPr>
                <w:b/>
                <w:lang w:val="en-US"/>
              </w:rPr>
              <w:t>01</w:t>
            </w:r>
          </w:p>
        </w:tc>
        <w:tc>
          <w:tcPr>
            <w:tcW w:w="3217" w:type="dxa"/>
          </w:tcPr>
          <w:p w14:paraId="5718620F" w14:textId="3F9C5A24" w:rsidR="002632CD" w:rsidRPr="00967B66" w:rsidRDefault="00600C6D" w:rsidP="00794C6B">
            <w:pPr>
              <w:rPr>
                <w:lang w:val="en-US"/>
              </w:rPr>
            </w:pPr>
            <w:r>
              <w:rPr>
                <w:lang w:val="en-US"/>
              </w:rPr>
              <w:t>18</w:t>
            </w:r>
            <w:r w:rsidR="00967B66">
              <w:rPr>
                <w:lang w:val="en-US"/>
              </w:rPr>
              <w:t>.09.202</w:t>
            </w:r>
            <w:r w:rsidR="00736E70">
              <w:rPr>
                <w:lang w:val="en-US"/>
              </w:rPr>
              <w:t>4</w:t>
            </w:r>
          </w:p>
        </w:tc>
        <w:tc>
          <w:tcPr>
            <w:tcW w:w="3046" w:type="dxa"/>
          </w:tcPr>
          <w:p w14:paraId="5D76BBFA" w14:textId="43BC458D" w:rsidR="002632CD" w:rsidRPr="00967B66" w:rsidRDefault="00736E70" w:rsidP="00463456">
            <w:pPr>
              <w:rPr>
                <w:lang w:val="en-US"/>
              </w:rPr>
            </w:pPr>
            <w:r>
              <w:rPr>
                <w:lang w:val="en-US"/>
              </w:rPr>
              <w:t>01.11.2024</w:t>
            </w:r>
          </w:p>
        </w:tc>
      </w:tr>
    </w:tbl>
    <w:p w14:paraId="3A53CAF8" w14:textId="6B785CCE" w:rsidR="00EF24BC" w:rsidRPr="00967B66" w:rsidRDefault="00EF24BC" w:rsidP="00794C6B">
      <w:pPr>
        <w:rPr>
          <w:highlight w:val="yellow"/>
          <w:lang w:val="en-US"/>
        </w:rPr>
      </w:pPr>
    </w:p>
    <w:tbl>
      <w:tblPr>
        <w:tblStyle w:val="TabloKlavuzu"/>
        <w:tblW w:w="0" w:type="auto"/>
        <w:jc w:val="center"/>
        <w:tblLook w:val="04A0" w:firstRow="1" w:lastRow="0" w:firstColumn="1" w:lastColumn="0" w:noHBand="0" w:noVBand="1"/>
      </w:tblPr>
      <w:tblGrid>
        <w:gridCol w:w="3170"/>
        <w:gridCol w:w="1503"/>
        <w:gridCol w:w="1418"/>
        <w:gridCol w:w="1417"/>
        <w:gridCol w:w="1554"/>
      </w:tblGrid>
      <w:tr w:rsidR="00463456" w:rsidRPr="00967B66" w14:paraId="6DD6C38F" w14:textId="77777777" w:rsidTr="00457E89">
        <w:trPr>
          <w:jc w:val="center"/>
        </w:trPr>
        <w:tc>
          <w:tcPr>
            <w:tcW w:w="3170" w:type="dxa"/>
          </w:tcPr>
          <w:p w14:paraId="3B9E5347" w14:textId="77777777" w:rsidR="00463456" w:rsidRPr="00967B66" w:rsidRDefault="00463456" w:rsidP="00EF24BC">
            <w:pPr>
              <w:rPr>
                <w:lang w:val="en-US"/>
              </w:rPr>
            </w:pPr>
          </w:p>
        </w:tc>
        <w:tc>
          <w:tcPr>
            <w:tcW w:w="1503" w:type="dxa"/>
          </w:tcPr>
          <w:p w14:paraId="43ED93B3" w14:textId="77777777" w:rsidR="00463456" w:rsidRPr="00967B66" w:rsidRDefault="00463456" w:rsidP="00463456">
            <w:pPr>
              <w:rPr>
                <w:b/>
                <w:lang w:val="en-US"/>
              </w:rPr>
            </w:pPr>
            <w:r w:rsidRPr="00967B66">
              <w:rPr>
                <w:b/>
                <w:lang w:val="en-US"/>
              </w:rPr>
              <w:t>MED 201</w:t>
            </w:r>
          </w:p>
        </w:tc>
        <w:tc>
          <w:tcPr>
            <w:tcW w:w="1418" w:type="dxa"/>
          </w:tcPr>
          <w:p w14:paraId="0C4809C1" w14:textId="77777777" w:rsidR="00463456" w:rsidRPr="00967B66" w:rsidRDefault="00463456" w:rsidP="00463456">
            <w:pPr>
              <w:rPr>
                <w:b/>
                <w:lang w:val="en-US"/>
              </w:rPr>
            </w:pPr>
            <w:r w:rsidRPr="00967B66">
              <w:rPr>
                <w:b/>
                <w:lang w:val="en-US"/>
              </w:rPr>
              <w:t>MED 202</w:t>
            </w:r>
          </w:p>
        </w:tc>
        <w:tc>
          <w:tcPr>
            <w:tcW w:w="1417" w:type="dxa"/>
          </w:tcPr>
          <w:p w14:paraId="42AAEEC8" w14:textId="77777777" w:rsidR="00463456" w:rsidRPr="00967B66" w:rsidRDefault="00463456" w:rsidP="00463456">
            <w:pPr>
              <w:rPr>
                <w:b/>
                <w:lang w:val="en-US"/>
              </w:rPr>
            </w:pPr>
            <w:r w:rsidRPr="00967B66">
              <w:rPr>
                <w:b/>
                <w:lang w:val="en-US"/>
              </w:rPr>
              <w:t>MED 203</w:t>
            </w:r>
          </w:p>
        </w:tc>
        <w:tc>
          <w:tcPr>
            <w:tcW w:w="1554" w:type="dxa"/>
          </w:tcPr>
          <w:p w14:paraId="329734F1" w14:textId="77777777" w:rsidR="00463456" w:rsidRPr="00967B66" w:rsidRDefault="00463456" w:rsidP="00463456">
            <w:pPr>
              <w:rPr>
                <w:b/>
                <w:lang w:val="en-US"/>
              </w:rPr>
            </w:pPr>
            <w:r w:rsidRPr="00967B66">
              <w:rPr>
                <w:b/>
                <w:lang w:val="en-US"/>
              </w:rPr>
              <w:t>MED 204</w:t>
            </w:r>
          </w:p>
        </w:tc>
      </w:tr>
      <w:tr w:rsidR="004E3C24" w:rsidRPr="00967B66" w14:paraId="1BF87017" w14:textId="77777777" w:rsidTr="00457E89">
        <w:trPr>
          <w:jc w:val="center"/>
        </w:trPr>
        <w:tc>
          <w:tcPr>
            <w:tcW w:w="3170" w:type="dxa"/>
          </w:tcPr>
          <w:p w14:paraId="4AD5FE20" w14:textId="5B28E6C2" w:rsidR="004E3C24" w:rsidRDefault="00BE54A9" w:rsidP="00B16B3C">
            <w:pPr>
              <w:rPr>
                <w:b/>
                <w:lang w:val="en-US"/>
              </w:rPr>
            </w:pPr>
            <w:r>
              <w:rPr>
                <w:b/>
                <w:lang w:val="en-US"/>
              </w:rPr>
              <w:t xml:space="preserve">MEDICAL </w:t>
            </w:r>
            <w:r w:rsidR="004E3C24">
              <w:rPr>
                <w:b/>
                <w:lang w:val="en-US"/>
              </w:rPr>
              <w:t>SKILL</w:t>
            </w:r>
            <w:r w:rsidR="004E3C24" w:rsidRPr="00967B66">
              <w:rPr>
                <w:b/>
                <w:lang w:val="en-US"/>
              </w:rPr>
              <w:t xml:space="preserve"> EXAM DATE</w:t>
            </w:r>
          </w:p>
        </w:tc>
        <w:tc>
          <w:tcPr>
            <w:tcW w:w="1503" w:type="dxa"/>
          </w:tcPr>
          <w:p w14:paraId="0E82EEC4" w14:textId="3ED7D69D" w:rsidR="004E3C24" w:rsidRDefault="004E3C24" w:rsidP="004E3C24">
            <w:pPr>
              <w:rPr>
                <w:lang w:val="en-US"/>
              </w:rPr>
            </w:pPr>
            <w:r>
              <w:rPr>
                <w:lang w:val="en-US"/>
              </w:rPr>
              <w:t>24.10.2024</w:t>
            </w:r>
          </w:p>
        </w:tc>
        <w:tc>
          <w:tcPr>
            <w:tcW w:w="1418" w:type="dxa"/>
          </w:tcPr>
          <w:p w14:paraId="500E8036" w14:textId="77777777" w:rsidR="004E3C24" w:rsidRPr="00967B66" w:rsidRDefault="004E3C24" w:rsidP="004E3C24">
            <w:pPr>
              <w:rPr>
                <w:lang w:val="en-US"/>
              </w:rPr>
            </w:pPr>
          </w:p>
        </w:tc>
        <w:tc>
          <w:tcPr>
            <w:tcW w:w="1417" w:type="dxa"/>
          </w:tcPr>
          <w:p w14:paraId="57597B7F" w14:textId="77777777" w:rsidR="004E3C24" w:rsidRPr="00967B66" w:rsidRDefault="004E3C24" w:rsidP="004E3C24">
            <w:pPr>
              <w:rPr>
                <w:lang w:val="en-US"/>
              </w:rPr>
            </w:pPr>
          </w:p>
        </w:tc>
        <w:tc>
          <w:tcPr>
            <w:tcW w:w="1554" w:type="dxa"/>
          </w:tcPr>
          <w:p w14:paraId="1EE395D9" w14:textId="77777777" w:rsidR="004E3C24" w:rsidRPr="00967B66" w:rsidRDefault="004E3C24" w:rsidP="004E3C24">
            <w:pPr>
              <w:rPr>
                <w:lang w:val="en-US"/>
              </w:rPr>
            </w:pPr>
          </w:p>
        </w:tc>
      </w:tr>
      <w:tr w:rsidR="004E3C24" w:rsidRPr="00967B66" w14:paraId="3F3D03E6" w14:textId="77777777" w:rsidTr="00457E89">
        <w:trPr>
          <w:jc w:val="center"/>
        </w:trPr>
        <w:tc>
          <w:tcPr>
            <w:tcW w:w="3170" w:type="dxa"/>
          </w:tcPr>
          <w:p w14:paraId="63194620" w14:textId="5AB015A6" w:rsidR="004E3C24" w:rsidRPr="00967B66" w:rsidRDefault="00BE54A9" w:rsidP="00BE54A9">
            <w:pPr>
              <w:rPr>
                <w:b/>
                <w:lang w:val="en-US"/>
              </w:rPr>
            </w:pPr>
            <w:r>
              <w:rPr>
                <w:b/>
                <w:lang w:val="en-US"/>
              </w:rPr>
              <w:t>CLINICAL SKILL EXAM DATE</w:t>
            </w:r>
          </w:p>
        </w:tc>
        <w:tc>
          <w:tcPr>
            <w:tcW w:w="1503" w:type="dxa"/>
          </w:tcPr>
          <w:p w14:paraId="5BA41928" w14:textId="07459393" w:rsidR="004E3C24" w:rsidRPr="00967B66" w:rsidRDefault="004E3C24" w:rsidP="004E3C24">
            <w:pPr>
              <w:rPr>
                <w:lang w:val="en-US"/>
              </w:rPr>
            </w:pPr>
            <w:r>
              <w:rPr>
                <w:lang w:val="en-US"/>
              </w:rPr>
              <w:t>01.11.2024</w:t>
            </w:r>
          </w:p>
        </w:tc>
        <w:tc>
          <w:tcPr>
            <w:tcW w:w="1418" w:type="dxa"/>
          </w:tcPr>
          <w:p w14:paraId="41660413" w14:textId="76ACF6C3" w:rsidR="004E3C24" w:rsidRPr="00967B66" w:rsidRDefault="004E3C24" w:rsidP="004E3C24">
            <w:pPr>
              <w:rPr>
                <w:lang w:val="en-US"/>
              </w:rPr>
            </w:pPr>
          </w:p>
        </w:tc>
        <w:tc>
          <w:tcPr>
            <w:tcW w:w="1417" w:type="dxa"/>
          </w:tcPr>
          <w:p w14:paraId="01B72000" w14:textId="6B996462" w:rsidR="004E3C24" w:rsidRPr="00967B66" w:rsidRDefault="004E3C24" w:rsidP="004E3C24">
            <w:pPr>
              <w:rPr>
                <w:lang w:val="en-US"/>
              </w:rPr>
            </w:pPr>
          </w:p>
        </w:tc>
        <w:tc>
          <w:tcPr>
            <w:tcW w:w="1554" w:type="dxa"/>
          </w:tcPr>
          <w:p w14:paraId="69536455" w14:textId="2581474F" w:rsidR="004E3C24" w:rsidRPr="00967B66" w:rsidRDefault="004E3C24" w:rsidP="004E3C24">
            <w:pPr>
              <w:rPr>
                <w:lang w:val="en-US"/>
              </w:rPr>
            </w:pPr>
          </w:p>
        </w:tc>
      </w:tr>
      <w:tr w:rsidR="004E3C24" w:rsidRPr="00967B66" w14:paraId="1852AA22" w14:textId="77777777" w:rsidTr="00457E89">
        <w:trPr>
          <w:jc w:val="center"/>
        </w:trPr>
        <w:tc>
          <w:tcPr>
            <w:tcW w:w="3170" w:type="dxa"/>
          </w:tcPr>
          <w:p w14:paraId="4C1FEC48" w14:textId="77777777" w:rsidR="004E3C24" w:rsidRPr="00967B66" w:rsidRDefault="004E3C24" w:rsidP="004E3C24">
            <w:pPr>
              <w:rPr>
                <w:lang w:val="en-US"/>
              </w:rPr>
            </w:pPr>
            <w:r w:rsidRPr="00967B66">
              <w:rPr>
                <w:b/>
                <w:lang w:val="en-US"/>
              </w:rPr>
              <w:t>COMMITTEE EXAM DATE</w:t>
            </w:r>
          </w:p>
        </w:tc>
        <w:tc>
          <w:tcPr>
            <w:tcW w:w="1503" w:type="dxa"/>
          </w:tcPr>
          <w:p w14:paraId="7FB874F9" w14:textId="1743E51B" w:rsidR="004E3C24" w:rsidRPr="00967B66" w:rsidRDefault="004E3C24" w:rsidP="004E3C24">
            <w:pPr>
              <w:rPr>
                <w:lang w:val="en-US"/>
              </w:rPr>
            </w:pPr>
            <w:r>
              <w:rPr>
                <w:lang w:val="en-US"/>
              </w:rPr>
              <w:t>31.10.2024</w:t>
            </w:r>
          </w:p>
        </w:tc>
        <w:tc>
          <w:tcPr>
            <w:tcW w:w="1418" w:type="dxa"/>
          </w:tcPr>
          <w:p w14:paraId="626C6718" w14:textId="1EC246C4" w:rsidR="004E3C24" w:rsidRPr="00967B66" w:rsidRDefault="004E3C24" w:rsidP="004E3C24">
            <w:pPr>
              <w:rPr>
                <w:lang w:val="en-US"/>
              </w:rPr>
            </w:pPr>
          </w:p>
        </w:tc>
        <w:tc>
          <w:tcPr>
            <w:tcW w:w="1417" w:type="dxa"/>
          </w:tcPr>
          <w:p w14:paraId="73BC009F" w14:textId="02C37092" w:rsidR="004E3C24" w:rsidRPr="00967B66" w:rsidRDefault="004E3C24" w:rsidP="004E3C24">
            <w:pPr>
              <w:rPr>
                <w:lang w:val="en-US"/>
              </w:rPr>
            </w:pPr>
          </w:p>
        </w:tc>
        <w:tc>
          <w:tcPr>
            <w:tcW w:w="1554" w:type="dxa"/>
          </w:tcPr>
          <w:p w14:paraId="0E70CC1A" w14:textId="411CA3C4" w:rsidR="004E3C24" w:rsidRPr="00967B66" w:rsidRDefault="004E3C24" w:rsidP="004E3C24">
            <w:pPr>
              <w:rPr>
                <w:lang w:val="en-US"/>
              </w:rPr>
            </w:pPr>
          </w:p>
        </w:tc>
      </w:tr>
    </w:tbl>
    <w:p w14:paraId="3655A608" w14:textId="77777777" w:rsidR="00EF24BC" w:rsidRPr="00967B66" w:rsidRDefault="00EF24BC" w:rsidP="00794C6B">
      <w:pPr>
        <w:rPr>
          <w:highlight w:val="yellow"/>
          <w:lang w:val="en-US"/>
        </w:rPr>
      </w:pPr>
    </w:p>
    <w:p w14:paraId="1B783403" w14:textId="2A6506E2" w:rsidR="00794C6B" w:rsidRPr="00967B66" w:rsidRDefault="00D02088" w:rsidP="00EC0876">
      <w:pPr>
        <w:jc w:val="center"/>
        <w:rPr>
          <w:b/>
          <w:sz w:val="28"/>
          <w:lang w:val="en-US"/>
        </w:rPr>
      </w:pPr>
      <w:r w:rsidRPr="00967B66">
        <w:rPr>
          <w:b/>
          <w:sz w:val="28"/>
          <w:lang w:val="en-US"/>
        </w:rPr>
        <w:t xml:space="preserve">MED </w:t>
      </w:r>
      <w:r w:rsidR="00463456" w:rsidRPr="00967B66">
        <w:rPr>
          <w:b/>
          <w:sz w:val="28"/>
          <w:lang w:val="en-US"/>
        </w:rPr>
        <w:t>2</w:t>
      </w:r>
      <w:r w:rsidRPr="00967B66">
        <w:rPr>
          <w:b/>
          <w:sz w:val="28"/>
          <w:lang w:val="en-US"/>
        </w:rPr>
        <w:t>0</w:t>
      </w:r>
      <w:r w:rsidR="004A18FC" w:rsidRPr="00967B66">
        <w:rPr>
          <w:b/>
          <w:sz w:val="28"/>
          <w:lang w:val="en-US"/>
        </w:rPr>
        <w:t>1</w:t>
      </w:r>
      <w:r w:rsidRPr="00967B66">
        <w:rPr>
          <w:b/>
          <w:sz w:val="28"/>
          <w:lang w:val="en-US"/>
        </w:rPr>
        <w:t xml:space="preserve"> COMMITTEE</w:t>
      </w:r>
    </w:p>
    <w:tbl>
      <w:tblPr>
        <w:tblStyle w:val="TabloKlavuzu"/>
        <w:tblW w:w="9498" w:type="dxa"/>
        <w:jc w:val="center"/>
        <w:tblLayout w:type="fixed"/>
        <w:tblLook w:val="04A0" w:firstRow="1" w:lastRow="0" w:firstColumn="1" w:lastColumn="0" w:noHBand="0" w:noVBand="1"/>
      </w:tblPr>
      <w:tblGrid>
        <w:gridCol w:w="4112"/>
        <w:gridCol w:w="1553"/>
        <w:gridCol w:w="1418"/>
        <w:gridCol w:w="1559"/>
        <w:gridCol w:w="856"/>
      </w:tblGrid>
      <w:tr w:rsidR="00037234" w:rsidRPr="00967B66" w14:paraId="0475EDF1" w14:textId="77777777" w:rsidTr="00037234">
        <w:trPr>
          <w:trHeight w:val="214"/>
          <w:jc w:val="center"/>
        </w:trPr>
        <w:tc>
          <w:tcPr>
            <w:tcW w:w="4112" w:type="dxa"/>
          </w:tcPr>
          <w:p w14:paraId="6D700BD6" w14:textId="77777777" w:rsidR="00037234" w:rsidRPr="00967B66" w:rsidRDefault="00037234" w:rsidP="00F43CE9">
            <w:pPr>
              <w:jc w:val="center"/>
              <w:rPr>
                <w:b/>
                <w:lang w:val="en-US"/>
              </w:rPr>
            </w:pPr>
            <w:r w:rsidRPr="00967B66">
              <w:rPr>
                <w:b/>
                <w:lang w:val="en-US"/>
              </w:rPr>
              <w:t>PHASE II COORDINATOR</w:t>
            </w:r>
          </w:p>
        </w:tc>
        <w:tc>
          <w:tcPr>
            <w:tcW w:w="5386" w:type="dxa"/>
            <w:gridSpan w:val="4"/>
          </w:tcPr>
          <w:p w14:paraId="7E830C25" w14:textId="46E78BE7" w:rsidR="00037234" w:rsidRPr="00967B66" w:rsidRDefault="00062730" w:rsidP="006544A4">
            <w:pPr>
              <w:jc w:val="center"/>
              <w:rPr>
                <w:b/>
                <w:lang w:val="en-US"/>
              </w:rPr>
            </w:pPr>
            <w:r w:rsidRPr="00597904">
              <w:rPr>
                <w:lang w:val="en-US"/>
              </w:rPr>
              <w:t>Ass</w:t>
            </w:r>
            <w:r w:rsidR="006544A4">
              <w:rPr>
                <w:lang w:val="en-US"/>
              </w:rPr>
              <w:t>t.</w:t>
            </w:r>
            <w:r w:rsidR="00465D4B">
              <w:rPr>
                <w:lang w:val="en-US"/>
              </w:rPr>
              <w:t xml:space="preserve"> </w:t>
            </w:r>
            <w:r w:rsidR="006544A4">
              <w:rPr>
                <w:lang w:val="en-US"/>
              </w:rPr>
              <w:t>Prof.</w:t>
            </w:r>
            <w:r w:rsidR="00465D4B">
              <w:rPr>
                <w:lang w:val="en-US"/>
              </w:rPr>
              <w:t xml:space="preserve"> </w:t>
            </w:r>
            <w:r w:rsidR="006544A4">
              <w:rPr>
                <w:lang w:val="en-US"/>
              </w:rPr>
              <w:t>Dr.</w:t>
            </w:r>
            <w:r w:rsidR="00465D4B">
              <w:rPr>
                <w:lang w:val="en-US"/>
              </w:rPr>
              <w:t xml:space="preserve"> </w:t>
            </w:r>
            <w:proofErr w:type="spellStart"/>
            <w:r w:rsidR="006544A4">
              <w:rPr>
                <w:lang w:val="en-US"/>
              </w:rPr>
              <w:t>Badegül</w:t>
            </w:r>
            <w:proofErr w:type="spellEnd"/>
            <w:r w:rsidR="006544A4">
              <w:rPr>
                <w:lang w:val="en-US"/>
              </w:rPr>
              <w:t xml:space="preserve"> </w:t>
            </w:r>
            <w:proofErr w:type="spellStart"/>
            <w:r w:rsidR="006544A4">
              <w:rPr>
                <w:lang w:val="en-US"/>
              </w:rPr>
              <w:t>Sarıkaya</w:t>
            </w:r>
            <w:proofErr w:type="spellEnd"/>
          </w:p>
        </w:tc>
      </w:tr>
      <w:tr w:rsidR="00037234" w:rsidRPr="00967B66" w14:paraId="677B073D" w14:textId="77777777" w:rsidTr="00037234">
        <w:trPr>
          <w:trHeight w:val="202"/>
          <w:jc w:val="center"/>
        </w:trPr>
        <w:tc>
          <w:tcPr>
            <w:tcW w:w="4112" w:type="dxa"/>
          </w:tcPr>
          <w:p w14:paraId="23FCCA9B" w14:textId="6C128BEA" w:rsidR="00037234" w:rsidRPr="00967B66" w:rsidRDefault="00037234" w:rsidP="00463456">
            <w:pPr>
              <w:jc w:val="center"/>
              <w:rPr>
                <w:b/>
                <w:lang w:val="en-US"/>
              </w:rPr>
            </w:pPr>
            <w:r w:rsidRPr="00967B66">
              <w:rPr>
                <w:b/>
                <w:lang w:val="en-US"/>
              </w:rPr>
              <w:t>CHAIR OF THE MED 201 COMMITTEE</w:t>
            </w:r>
          </w:p>
        </w:tc>
        <w:tc>
          <w:tcPr>
            <w:tcW w:w="5386" w:type="dxa"/>
            <w:gridSpan w:val="4"/>
          </w:tcPr>
          <w:p w14:paraId="33F56045" w14:textId="5935F7E9" w:rsidR="00037234" w:rsidRPr="00967B66" w:rsidRDefault="00465D4B" w:rsidP="00463456">
            <w:pPr>
              <w:jc w:val="center"/>
              <w:rPr>
                <w:lang w:val="en-US"/>
              </w:rPr>
            </w:pPr>
            <w:r>
              <w:rPr>
                <w:lang w:val="en-US"/>
              </w:rPr>
              <w:t>Assoc</w:t>
            </w:r>
            <w:r w:rsidR="006544A4" w:rsidRPr="006544A4">
              <w:rPr>
                <w:lang w:val="en-US"/>
              </w:rPr>
              <w:t>.</w:t>
            </w:r>
            <w:r>
              <w:rPr>
                <w:lang w:val="en-US"/>
              </w:rPr>
              <w:t xml:space="preserve"> Prof. </w:t>
            </w:r>
            <w:r w:rsidR="006544A4" w:rsidRPr="006544A4">
              <w:rPr>
                <w:lang w:val="en-US"/>
              </w:rPr>
              <w:t xml:space="preserve">Dr. Selma </w:t>
            </w:r>
            <w:proofErr w:type="spellStart"/>
            <w:r w:rsidR="006544A4" w:rsidRPr="006544A4">
              <w:rPr>
                <w:lang w:val="en-US"/>
              </w:rPr>
              <w:t>Usluca</w:t>
            </w:r>
            <w:proofErr w:type="spellEnd"/>
          </w:p>
        </w:tc>
      </w:tr>
      <w:tr w:rsidR="00037234" w:rsidRPr="00967B66" w14:paraId="268D65FA" w14:textId="77777777" w:rsidTr="00037234">
        <w:trPr>
          <w:trHeight w:val="214"/>
          <w:jc w:val="center"/>
        </w:trPr>
        <w:tc>
          <w:tcPr>
            <w:tcW w:w="4112" w:type="dxa"/>
          </w:tcPr>
          <w:p w14:paraId="75D196A2" w14:textId="77777777" w:rsidR="00037234" w:rsidRPr="00967B66" w:rsidRDefault="00037234" w:rsidP="004A18FC">
            <w:pPr>
              <w:jc w:val="center"/>
              <w:rPr>
                <w:b/>
                <w:lang w:val="en-US"/>
              </w:rPr>
            </w:pPr>
            <w:r w:rsidRPr="00967B66">
              <w:rPr>
                <w:b/>
                <w:lang w:val="en-US"/>
              </w:rPr>
              <w:t>MED 201 COMMITTEE DATE RANGE</w:t>
            </w:r>
          </w:p>
        </w:tc>
        <w:tc>
          <w:tcPr>
            <w:tcW w:w="5386" w:type="dxa"/>
            <w:gridSpan w:val="4"/>
          </w:tcPr>
          <w:p w14:paraId="048CBF23" w14:textId="6479963B" w:rsidR="00037234" w:rsidRPr="00967B66" w:rsidRDefault="00062730" w:rsidP="00706626">
            <w:pPr>
              <w:jc w:val="center"/>
              <w:rPr>
                <w:lang w:val="en-US"/>
              </w:rPr>
            </w:pPr>
            <w:r>
              <w:rPr>
                <w:lang w:val="en-US"/>
              </w:rPr>
              <w:t>18</w:t>
            </w:r>
            <w:r w:rsidR="00967B66" w:rsidRPr="00967B66">
              <w:rPr>
                <w:lang w:val="en-US"/>
              </w:rPr>
              <w:t>.09.202</w:t>
            </w:r>
            <w:r w:rsidR="00706626">
              <w:rPr>
                <w:lang w:val="en-US"/>
              </w:rPr>
              <w:t>4</w:t>
            </w:r>
            <w:r w:rsidR="00967B66" w:rsidRPr="00967B66">
              <w:rPr>
                <w:lang w:val="en-US"/>
              </w:rPr>
              <w:t xml:space="preserve"> </w:t>
            </w:r>
            <w:r w:rsidR="00706626">
              <w:rPr>
                <w:lang w:val="en-US"/>
              </w:rPr>
              <w:t>–</w:t>
            </w:r>
            <w:r w:rsidR="00967B66" w:rsidRPr="00967B66">
              <w:rPr>
                <w:lang w:val="en-US"/>
              </w:rPr>
              <w:t xml:space="preserve"> </w:t>
            </w:r>
            <w:r w:rsidR="00706626">
              <w:rPr>
                <w:lang w:val="en-US"/>
              </w:rPr>
              <w:t>01.11.2024</w:t>
            </w:r>
          </w:p>
        </w:tc>
      </w:tr>
      <w:tr w:rsidR="00037234" w:rsidRPr="00967B66" w14:paraId="5C277772" w14:textId="77777777" w:rsidTr="00037234">
        <w:trPr>
          <w:trHeight w:val="214"/>
          <w:jc w:val="center"/>
        </w:trPr>
        <w:tc>
          <w:tcPr>
            <w:tcW w:w="4112" w:type="dxa"/>
          </w:tcPr>
          <w:p w14:paraId="198DED82" w14:textId="77777777" w:rsidR="00037234" w:rsidRPr="00967B66" w:rsidRDefault="00037234" w:rsidP="00F43CE9">
            <w:pPr>
              <w:jc w:val="center"/>
              <w:rPr>
                <w:b/>
                <w:highlight w:val="yellow"/>
                <w:lang w:val="en-US"/>
              </w:rPr>
            </w:pPr>
          </w:p>
          <w:p w14:paraId="74DD44DA" w14:textId="77777777" w:rsidR="00037234" w:rsidRPr="00967B66" w:rsidRDefault="00037234" w:rsidP="00F43CE9">
            <w:pPr>
              <w:jc w:val="center"/>
              <w:rPr>
                <w:b/>
                <w:highlight w:val="yellow"/>
                <w:lang w:val="en-US"/>
              </w:rPr>
            </w:pPr>
          </w:p>
          <w:p w14:paraId="67A75AFA" w14:textId="77777777" w:rsidR="00037234" w:rsidRPr="00967B66" w:rsidRDefault="00037234" w:rsidP="00F43CE9">
            <w:pPr>
              <w:jc w:val="center"/>
              <w:rPr>
                <w:b/>
                <w:highlight w:val="yellow"/>
                <w:lang w:val="en-US"/>
              </w:rPr>
            </w:pPr>
          </w:p>
          <w:p w14:paraId="1A5A055C" w14:textId="46165042" w:rsidR="00037234" w:rsidRPr="00967B66" w:rsidRDefault="00037234" w:rsidP="00084767">
            <w:pPr>
              <w:jc w:val="center"/>
              <w:rPr>
                <w:b/>
                <w:highlight w:val="yellow"/>
                <w:lang w:val="en-US"/>
              </w:rPr>
            </w:pPr>
            <w:r w:rsidRPr="00E073D2">
              <w:rPr>
                <w:b/>
                <w:lang w:val="en-US"/>
              </w:rPr>
              <w:t>ACADEMIC STAFF AT THE MED 201 COMMITTEE</w:t>
            </w:r>
          </w:p>
        </w:tc>
        <w:tc>
          <w:tcPr>
            <w:tcW w:w="5386" w:type="dxa"/>
            <w:gridSpan w:val="4"/>
          </w:tcPr>
          <w:p w14:paraId="42DAF295" w14:textId="0D1E25C1" w:rsidR="00037234" w:rsidRDefault="00037234" w:rsidP="006D11A7">
            <w:pPr>
              <w:jc w:val="both"/>
              <w:rPr>
                <w:lang w:val="en-US"/>
              </w:rPr>
            </w:pPr>
            <w:r w:rsidRPr="00597904">
              <w:rPr>
                <w:lang w:val="en-US"/>
              </w:rPr>
              <w:t xml:space="preserve">Prof. Dr. </w:t>
            </w:r>
            <w:proofErr w:type="spellStart"/>
            <w:r w:rsidRPr="00597904">
              <w:rPr>
                <w:lang w:val="en-US"/>
              </w:rPr>
              <w:t>Gamze</w:t>
            </w:r>
            <w:proofErr w:type="spellEnd"/>
            <w:r w:rsidRPr="00597904">
              <w:rPr>
                <w:lang w:val="en-US"/>
              </w:rPr>
              <w:t xml:space="preserve"> YURDAKAN</w:t>
            </w:r>
            <w:r w:rsidR="00062730">
              <w:rPr>
                <w:lang w:val="en-US"/>
              </w:rPr>
              <w:t xml:space="preserve"> ÖZYARDIMCI</w:t>
            </w:r>
            <w:r w:rsidR="0013455E" w:rsidRPr="00597904">
              <w:rPr>
                <w:lang w:val="en-US"/>
              </w:rPr>
              <w:t xml:space="preserve"> </w:t>
            </w:r>
            <w:r w:rsidR="0045189C">
              <w:rPr>
                <w:lang w:val="en-US"/>
              </w:rPr>
              <w:t>–</w:t>
            </w:r>
            <w:r w:rsidR="0013455E" w:rsidRPr="00597904">
              <w:rPr>
                <w:lang w:val="en-US"/>
              </w:rPr>
              <w:t xml:space="preserve"> Pathology</w:t>
            </w:r>
          </w:p>
          <w:p w14:paraId="7FCC00E9" w14:textId="5A1A1833" w:rsidR="0045189C" w:rsidRDefault="0045189C" w:rsidP="006D11A7">
            <w:pPr>
              <w:jc w:val="both"/>
              <w:rPr>
                <w:lang w:val="en-US"/>
              </w:rPr>
            </w:pPr>
            <w:r w:rsidRPr="000C1746">
              <w:rPr>
                <w:lang w:val="en-US"/>
              </w:rPr>
              <w:t>Prof.</w:t>
            </w:r>
            <w:r w:rsidR="003B1CFA">
              <w:rPr>
                <w:lang w:val="en-US"/>
              </w:rPr>
              <w:t xml:space="preserve"> </w:t>
            </w:r>
            <w:proofErr w:type="spellStart"/>
            <w:proofErr w:type="gramStart"/>
            <w:r w:rsidRPr="000C1746">
              <w:rPr>
                <w:lang w:val="en-US"/>
              </w:rPr>
              <w:t>Dr.Yekbun</w:t>
            </w:r>
            <w:proofErr w:type="spellEnd"/>
            <w:proofErr w:type="gramEnd"/>
            <w:r w:rsidRPr="000C1746">
              <w:rPr>
                <w:lang w:val="en-US"/>
              </w:rPr>
              <w:t xml:space="preserve"> </w:t>
            </w:r>
            <w:proofErr w:type="spellStart"/>
            <w:r w:rsidRPr="000C1746">
              <w:rPr>
                <w:lang w:val="en-US"/>
              </w:rPr>
              <w:t>Adıgüzel</w:t>
            </w:r>
            <w:proofErr w:type="spellEnd"/>
            <w:r w:rsidRPr="000C1746">
              <w:rPr>
                <w:lang w:val="en-US"/>
              </w:rPr>
              <w:t>-Medical Biology</w:t>
            </w:r>
          </w:p>
          <w:p w14:paraId="0F9E9504" w14:textId="6E30B358" w:rsidR="007752B4" w:rsidRPr="00597904" w:rsidRDefault="00395858" w:rsidP="006D11A7">
            <w:pPr>
              <w:jc w:val="both"/>
              <w:rPr>
                <w:lang w:val="en-US"/>
              </w:rPr>
            </w:pPr>
            <w:r>
              <w:rPr>
                <w:lang w:val="en-US"/>
              </w:rPr>
              <w:t xml:space="preserve">Prof. Dr. Ahmet </w:t>
            </w:r>
            <w:proofErr w:type="spellStart"/>
            <w:r w:rsidR="007752B4">
              <w:rPr>
                <w:lang w:val="en-US"/>
              </w:rPr>
              <w:t>Saltık</w:t>
            </w:r>
            <w:proofErr w:type="spellEnd"/>
            <w:r>
              <w:rPr>
                <w:lang w:val="en-US"/>
              </w:rPr>
              <w:t xml:space="preserve"> </w:t>
            </w:r>
            <w:r w:rsidR="007752B4">
              <w:rPr>
                <w:lang w:val="en-US"/>
              </w:rPr>
              <w:t xml:space="preserve">-Public Health </w:t>
            </w:r>
          </w:p>
          <w:p w14:paraId="45754CA1" w14:textId="70191F7B" w:rsidR="00037234" w:rsidRPr="00597904" w:rsidRDefault="00037234" w:rsidP="00402CBF">
            <w:pPr>
              <w:jc w:val="both"/>
              <w:rPr>
                <w:lang w:val="en-US"/>
              </w:rPr>
            </w:pPr>
            <w:r w:rsidRPr="00597904">
              <w:rPr>
                <w:lang w:val="en-US"/>
              </w:rPr>
              <w:t xml:space="preserve">Prof. Dr. Nedret KILIÇ – </w:t>
            </w:r>
            <w:r w:rsidR="0013455E" w:rsidRPr="00597904">
              <w:rPr>
                <w:lang w:val="en-US"/>
              </w:rPr>
              <w:t xml:space="preserve">Medical </w:t>
            </w:r>
            <w:r w:rsidRPr="00597904">
              <w:rPr>
                <w:lang w:val="en-US"/>
              </w:rPr>
              <w:t>Biochemistry</w:t>
            </w:r>
          </w:p>
          <w:p w14:paraId="42E3F018" w14:textId="0ECDAD9D" w:rsidR="00037234" w:rsidRDefault="00706626" w:rsidP="00402CBF">
            <w:pPr>
              <w:jc w:val="both"/>
              <w:rPr>
                <w:lang w:val="en-US"/>
              </w:rPr>
            </w:pPr>
            <w:r>
              <w:rPr>
                <w:lang w:val="en-US"/>
              </w:rPr>
              <w:t xml:space="preserve">Prof. Dr. </w:t>
            </w:r>
            <w:proofErr w:type="spellStart"/>
            <w:r w:rsidR="00037234" w:rsidRPr="00597904">
              <w:rPr>
                <w:lang w:val="en-US"/>
              </w:rPr>
              <w:t>Necla</w:t>
            </w:r>
            <w:proofErr w:type="spellEnd"/>
            <w:r w:rsidR="00037234" w:rsidRPr="00597904">
              <w:rPr>
                <w:lang w:val="en-US"/>
              </w:rPr>
              <w:t xml:space="preserve"> TÜLEK – </w:t>
            </w:r>
            <w:r w:rsidR="00E073D2" w:rsidRPr="00597904">
              <w:rPr>
                <w:lang w:val="en-US"/>
              </w:rPr>
              <w:t xml:space="preserve">Medical </w:t>
            </w:r>
            <w:r w:rsidR="00037234" w:rsidRPr="00597904">
              <w:rPr>
                <w:lang w:val="en-US"/>
              </w:rPr>
              <w:t>Microbiology</w:t>
            </w:r>
            <w:r w:rsidR="00E073D2" w:rsidRPr="00597904">
              <w:rPr>
                <w:lang w:val="en-US"/>
              </w:rPr>
              <w:t xml:space="preserve"> &amp; </w:t>
            </w:r>
            <w:r w:rsidR="00037234" w:rsidRPr="00597904">
              <w:rPr>
                <w:lang w:val="en-US"/>
              </w:rPr>
              <w:t>Immunology</w:t>
            </w:r>
          </w:p>
          <w:p w14:paraId="600C5D5F" w14:textId="7DD11D91" w:rsidR="00975ED7" w:rsidRDefault="001A3CD7" w:rsidP="00975ED7">
            <w:pPr>
              <w:jc w:val="both"/>
              <w:rPr>
                <w:lang w:val="en-US"/>
              </w:rPr>
            </w:pPr>
            <w:r>
              <w:rPr>
                <w:lang w:val="en-US"/>
              </w:rPr>
              <w:t>Assoc</w:t>
            </w:r>
            <w:r w:rsidRPr="006544A4">
              <w:rPr>
                <w:lang w:val="en-US"/>
              </w:rPr>
              <w:t>.</w:t>
            </w:r>
            <w:r>
              <w:rPr>
                <w:lang w:val="en-US"/>
              </w:rPr>
              <w:t xml:space="preserve"> Prof. </w:t>
            </w:r>
            <w:r w:rsidRPr="006544A4">
              <w:rPr>
                <w:lang w:val="en-US"/>
              </w:rPr>
              <w:t xml:space="preserve">Dr. </w:t>
            </w:r>
            <w:r w:rsidR="00975ED7">
              <w:rPr>
                <w:lang w:val="en-US"/>
              </w:rPr>
              <w:t xml:space="preserve">Selma </w:t>
            </w:r>
            <w:proofErr w:type="spellStart"/>
            <w:r w:rsidR="00975ED7">
              <w:rPr>
                <w:lang w:val="en-US"/>
              </w:rPr>
              <w:t>Usluca</w:t>
            </w:r>
            <w:proofErr w:type="spellEnd"/>
            <w:r w:rsidR="00975ED7" w:rsidRPr="00597904">
              <w:rPr>
                <w:lang w:val="en-US"/>
              </w:rPr>
              <w:t>– Medical Microbiology &amp; Immunology</w:t>
            </w:r>
          </w:p>
          <w:p w14:paraId="290F9682" w14:textId="6B0F96EE" w:rsidR="0053444A" w:rsidRDefault="001A3CD7" w:rsidP="00975ED7">
            <w:pPr>
              <w:jc w:val="both"/>
              <w:rPr>
                <w:lang w:val="en-US"/>
              </w:rPr>
            </w:pPr>
            <w:r>
              <w:rPr>
                <w:lang w:val="en-US"/>
              </w:rPr>
              <w:t>Assoc</w:t>
            </w:r>
            <w:r w:rsidRPr="006544A4">
              <w:rPr>
                <w:lang w:val="en-US"/>
              </w:rPr>
              <w:t>.</w:t>
            </w:r>
            <w:r>
              <w:rPr>
                <w:lang w:val="en-US"/>
              </w:rPr>
              <w:t xml:space="preserve"> Prof. </w:t>
            </w:r>
            <w:r w:rsidRPr="006544A4">
              <w:rPr>
                <w:lang w:val="en-US"/>
              </w:rPr>
              <w:t xml:space="preserve">Dr. </w:t>
            </w:r>
            <w:proofErr w:type="spellStart"/>
            <w:r w:rsidR="0053444A">
              <w:rPr>
                <w:lang w:val="en-US"/>
              </w:rPr>
              <w:t>Çiğdem</w:t>
            </w:r>
            <w:proofErr w:type="spellEnd"/>
            <w:r w:rsidR="0053444A">
              <w:rPr>
                <w:lang w:val="en-US"/>
              </w:rPr>
              <w:t xml:space="preserve"> </w:t>
            </w:r>
            <w:proofErr w:type="spellStart"/>
            <w:r w:rsidR="0053444A">
              <w:rPr>
                <w:lang w:val="en-US"/>
              </w:rPr>
              <w:t>Erol</w:t>
            </w:r>
            <w:proofErr w:type="spellEnd"/>
            <w:r w:rsidR="0053444A">
              <w:rPr>
                <w:lang w:val="en-US"/>
              </w:rPr>
              <w:t>- Infectious Disease and Clinical Microbiology</w:t>
            </w:r>
          </w:p>
          <w:p w14:paraId="038A1C6E" w14:textId="4D689375" w:rsidR="00975ED7" w:rsidRDefault="001A3CD7" w:rsidP="00402CBF">
            <w:pPr>
              <w:jc w:val="both"/>
              <w:rPr>
                <w:lang w:val="en-US"/>
              </w:rPr>
            </w:pPr>
            <w:r>
              <w:rPr>
                <w:lang w:val="en-US"/>
              </w:rPr>
              <w:t xml:space="preserve">Asst. Prof. </w:t>
            </w:r>
            <w:proofErr w:type="spellStart"/>
            <w:r>
              <w:rPr>
                <w:lang w:val="en-US"/>
              </w:rPr>
              <w:t>Dr</w:t>
            </w:r>
            <w:proofErr w:type="spellEnd"/>
            <w:r>
              <w:rPr>
                <w:lang w:val="en-US"/>
              </w:rPr>
              <w:t xml:space="preserve"> </w:t>
            </w:r>
            <w:proofErr w:type="spellStart"/>
            <w:r w:rsidR="00975ED7">
              <w:rPr>
                <w:lang w:val="en-US"/>
              </w:rPr>
              <w:t>Aykut</w:t>
            </w:r>
            <w:proofErr w:type="spellEnd"/>
            <w:r w:rsidR="00975ED7">
              <w:rPr>
                <w:lang w:val="en-US"/>
              </w:rPr>
              <w:t xml:space="preserve"> </w:t>
            </w:r>
            <w:proofErr w:type="spellStart"/>
            <w:r w:rsidR="00975ED7">
              <w:rPr>
                <w:lang w:val="en-US"/>
              </w:rPr>
              <w:t>İlker</w:t>
            </w:r>
            <w:proofErr w:type="spellEnd"/>
            <w:r w:rsidR="00975ED7">
              <w:rPr>
                <w:lang w:val="en-US"/>
              </w:rPr>
              <w:t xml:space="preserve"> </w:t>
            </w:r>
            <w:proofErr w:type="spellStart"/>
            <w:r w:rsidR="00975ED7">
              <w:rPr>
                <w:lang w:val="en-US"/>
              </w:rPr>
              <w:t>Arslan</w:t>
            </w:r>
            <w:proofErr w:type="spellEnd"/>
            <w:r w:rsidR="00975ED7" w:rsidRPr="00597904">
              <w:rPr>
                <w:lang w:val="en-US"/>
              </w:rPr>
              <w:t>– Medical Microbiology &amp; Immunology</w:t>
            </w:r>
          </w:p>
          <w:p w14:paraId="08420843" w14:textId="26309350" w:rsidR="003A3595" w:rsidRDefault="003A3595" w:rsidP="006D11A7">
            <w:pPr>
              <w:jc w:val="both"/>
              <w:rPr>
                <w:lang w:val="en-US"/>
              </w:rPr>
            </w:pPr>
            <w:r w:rsidRPr="00597904">
              <w:rPr>
                <w:lang w:val="en-US"/>
              </w:rPr>
              <w:t>Assoc. Prof. Dr. Hale ÖKTEM – Anatomy</w:t>
            </w:r>
          </w:p>
          <w:p w14:paraId="30903416" w14:textId="528C965A" w:rsidR="00062730" w:rsidRPr="00597904" w:rsidRDefault="00062730" w:rsidP="006D11A7">
            <w:pPr>
              <w:jc w:val="both"/>
              <w:rPr>
                <w:lang w:val="en-US"/>
              </w:rPr>
            </w:pPr>
            <w:r w:rsidRPr="00597904">
              <w:rPr>
                <w:lang w:val="en-US"/>
              </w:rPr>
              <w:t>Asst. Prof. Dr</w:t>
            </w:r>
            <w:r>
              <w:rPr>
                <w:lang w:val="en-US"/>
              </w:rPr>
              <w:t xml:space="preserve">. </w:t>
            </w:r>
            <w:proofErr w:type="spellStart"/>
            <w:r>
              <w:rPr>
                <w:lang w:val="en-US"/>
              </w:rPr>
              <w:t>Recep</w:t>
            </w:r>
            <w:proofErr w:type="spellEnd"/>
            <w:r>
              <w:rPr>
                <w:lang w:val="en-US"/>
              </w:rPr>
              <w:t xml:space="preserve"> Ali </w:t>
            </w:r>
            <w:proofErr w:type="spellStart"/>
            <w:r>
              <w:rPr>
                <w:lang w:val="en-US"/>
              </w:rPr>
              <w:t>Brohi</w:t>
            </w:r>
            <w:proofErr w:type="spellEnd"/>
            <w:r>
              <w:rPr>
                <w:lang w:val="en-US"/>
              </w:rPr>
              <w:t>-</w:t>
            </w:r>
            <w:r w:rsidRPr="00597904">
              <w:rPr>
                <w:lang w:val="en-US"/>
              </w:rPr>
              <w:t xml:space="preserve"> Anatomy</w:t>
            </w:r>
          </w:p>
          <w:p w14:paraId="67EB90DA" w14:textId="5E02172C" w:rsidR="00037234" w:rsidRDefault="00062730" w:rsidP="00191BF0">
            <w:pPr>
              <w:jc w:val="both"/>
              <w:rPr>
                <w:lang w:val="en-US"/>
              </w:rPr>
            </w:pPr>
            <w:r w:rsidRPr="00597904">
              <w:rPr>
                <w:lang w:val="en-US"/>
              </w:rPr>
              <w:t xml:space="preserve">Assoc. Prof. Dr. </w:t>
            </w:r>
            <w:proofErr w:type="spellStart"/>
            <w:r w:rsidR="00037234" w:rsidRPr="00597904">
              <w:rPr>
                <w:lang w:val="en-US"/>
              </w:rPr>
              <w:t>Nuriye</w:t>
            </w:r>
            <w:proofErr w:type="spellEnd"/>
            <w:r w:rsidR="00037234" w:rsidRPr="00597904">
              <w:rPr>
                <w:lang w:val="en-US"/>
              </w:rPr>
              <w:t xml:space="preserve"> </w:t>
            </w:r>
            <w:proofErr w:type="spellStart"/>
            <w:r w:rsidR="00037234" w:rsidRPr="00597904">
              <w:rPr>
                <w:lang w:val="en-US"/>
              </w:rPr>
              <w:t>Ezgi</w:t>
            </w:r>
            <w:proofErr w:type="spellEnd"/>
            <w:r w:rsidR="00037234" w:rsidRPr="00597904">
              <w:rPr>
                <w:lang w:val="en-US"/>
              </w:rPr>
              <w:t xml:space="preserve"> BEKTUR AYKANAT- Histology and Embryology</w:t>
            </w:r>
          </w:p>
          <w:p w14:paraId="04717D0E" w14:textId="71AF8920" w:rsidR="00E073D2" w:rsidRDefault="00E073D2" w:rsidP="00191BF0">
            <w:pPr>
              <w:jc w:val="both"/>
              <w:rPr>
                <w:rFonts w:cstheme="minorHAnsi"/>
              </w:rPr>
            </w:pPr>
            <w:proofErr w:type="spellStart"/>
            <w:r w:rsidRPr="00597904">
              <w:rPr>
                <w:rFonts w:cstheme="minorHAnsi"/>
              </w:rPr>
              <w:t>Asst</w:t>
            </w:r>
            <w:proofErr w:type="spellEnd"/>
            <w:r w:rsidRPr="00597904">
              <w:rPr>
                <w:rFonts w:cstheme="minorHAnsi"/>
              </w:rPr>
              <w:t xml:space="preserve">. </w:t>
            </w:r>
            <w:r w:rsidR="00706626">
              <w:rPr>
                <w:rFonts w:cstheme="minorHAnsi"/>
              </w:rPr>
              <w:t>Prof. Dr. Sami Eren</w:t>
            </w:r>
            <w:r w:rsidRPr="00597904">
              <w:rPr>
                <w:rFonts w:cstheme="minorHAnsi"/>
              </w:rPr>
              <w:t xml:space="preserve">- </w:t>
            </w:r>
            <w:proofErr w:type="spellStart"/>
            <w:r w:rsidRPr="00597904">
              <w:rPr>
                <w:rFonts w:cstheme="minorHAnsi"/>
              </w:rPr>
              <w:t>Pharmacology</w:t>
            </w:r>
            <w:proofErr w:type="spellEnd"/>
          </w:p>
          <w:p w14:paraId="265B4A0F" w14:textId="77777777" w:rsidR="00666899" w:rsidRDefault="00706626" w:rsidP="00191BF0">
            <w:pPr>
              <w:jc w:val="both"/>
              <w:rPr>
                <w:rFonts w:cstheme="minorHAnsi"/>
              </w:rPr>
            </w:pPr>
            <w:proofErr w:type="spellStart"/>
            <w:r>
              <w:rPr>
                <w:rFonts w:cstheme="minorHAnsi"/>
              </w:rPr>
              <w:t>Assoc</w:t>
            </w:r>
            <w:proofErr w:type="spellEnd"/>
            <w:r>
              <w:rPr>
                <w:rFonts w:cstheme="minorHAnsi"/>
              </w:rPr>
              <w:t>.</w:t>
            </w:r>
            <w:r w:rsidR="00CF2A87">
              <w:rPr>
                <w:rFonts w:cstheme="minorHAnsi"/>
              </w:rPr>
              <w:t xml:space="preserve"> </w:t>
            </w:r>
            <w:proofErr w:type="spellStart"/>
            <w:r>
              <w:rPr>
                <w:rFonts w:cstheme="minorHAnsi"/>
              </w:rPr>
              <w:t>Prof.Dr</w:t>
            </w:r>
            <w:proofErr w:type="spellEnd"/>
            <w:r>
              <w:rPr>
                <w:rFonts w:cstheme="minorHAnsi"/>
              </w:rPr>
              <w:t>. Ali Doğan Dursu</w:t>
            </w:r>
            <w:r w:rsidR="00975ED7">
              <w:rPr>
                <w:rFonts w:cstheme="minorHAnsi"/>
              </w:rPr>
              <w:t>n-</w:t>
            </w:r>
            <w:proofErr w:type="spellStart"/>
            <w:r>
              <w:rPr>
                <w:rFonts w:cstheme="minorHAnsi"/>
              </w:rPr>
              <w:t>Physiology</w:t>
            </w:r>
            <w:proofErr w:type="spellEnd"/>
          </w:p>
          <w:p w14:paraId="6CDC404C" w14:textId="77777777" w:rsidR="00CF2A87" w:rsidRDefault="00CF2A87" w:rsidP="00191BF0">
            <w:pPr>
              <w:jc w:val="both"/>
              <w:rPr>
                <w:rFonts w:cstheme="minorHAnsi"/>
              </w:rPr>
            </w:pPr>
            <w:proofErr w:type="spellStart"/>
            <w:r w:rsidRPr="00E85CD1">
              <w:rPr>
                <w:rFonts w:cstheme="minorHAnsi"/>
              </w:rPr>
              <w:t>Asst</w:t>
            </w:r>
            <w:proofErr w:type="spellEnd"/>
            <w:r w:rsidRPr="00E85CD1">
              <w:rPr>
                <w:rFonts w:cstheme="minorHAnsi"/>
              </w:rPr>
              <w:t xml:space="preserve">. Prof. Dr. </w:t>
            </w:r>
            <w:proofErr w:type="spellStart"/>
            <w:r w:rsidRPr="00E85CD1">
              <w:rPr>
                <w:rFonts w:cstheme="minorHAnsi"/>
              </w:rPr>
              <w:t>Badegül</w:t>
            </w:r>
            <w:proofErr w:type="spellEnd"/>
            <w:r w:rsidRPr="00E85CD1">
              <w:rPr>
                <w:rFonts w:cstheme="minorHAnsi"/>
              </w:rPr>
              <w:t xml:space="preserve"> Sarıkaya-</w:t>
            </w:r>
            <w:proofErr w:type="spellStart"/>
            <w:r w:rsidRPr="00E85CD1">
              <w:rPr>
                <w:rFonts w:cstheme="minorHAnsi"/>
              </w:rPr>
              <w:t>Physiology</w:t>
            </w:r>
            <w:proofErr w:type="spellEnd"/>
          </w:p>
          <w:p w14:paraId="0D219395" w14:textId="0ED1AB2B" w:rsidR="003B71C7" w:rsidRPr="00E073D2" w:rsidRDefault="003B71C7" w:rsidP="00191BF0">
            <w:pPr>
              <w:jc w:val="both"/>
              <w:rPr>
                <w:rFonts w:cstheme="minorHAnsi"/>
              </w:rPr>
            </w:pPr>
          </w:p>
        </w:tc>
      </w:tr>
      <w:tr w:rsidR="00123E86" w:rsidRPr="00967B66" w14:paraId="64C30E85" w14:textId="77777777" w:rsidTr="00445B51">
        <w:trPr>
          <w:trHeight w:val="202"/>
          <w:jc w:val="center"/>
        </w:trPr>
        <w:tc>
          <w:tcPr>
            <w:tcW w:w="4112"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123E86" w:rsidRPr="00E073D2" w14:paraId="644974A1" w14:textId="77777777" w:rsidTr="00745510">
              <w:trPr>
                <w:tblCellSpacing w:w="15" w:type="dxa"/>
              </w:trPr>
              <w:tc>
                <w:tcPr>
                  <w:tcW w:w="2819" w:type="dxa"/>
                  <w:shd w:val="clear" w:color="auto" w:fill="FFFFFF"/>
                  <w:tcMar>
                    <w:top w:w="0" w:type="dxa"/>
                    <w:left w:w="225" w:type="dxa"/>
                    <w:bottom w:w="0" w:type="dxa"/>
                    <w:right w:w="0" w:type="dxa"/>
                  </w:tcMar>
                  <w:hideMark/>
                </w:tcPr>
                <w:p w14:paraId="711E32B8" w14:textId="77777777" w:rsidR="00123E86" w:rsidRPr="00E073D2" w:rsidRDefault="00123E86" w:rsidP="00123E86">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2E8CA2AC" w14:textId="77777777" w:rsidR="00123E86" w:rsidRPr="00E073D2" w:rsidRDefault="00123E86" w:rsidP="00123E86">
                  <w:pPr>
                    <w:spacing w:after="0" w:line="360" w:lineRule="atLeast"/>
                    <w:rPr>
                      <w:rFonts w:ascii="Arial" w:eastAsia="Times New Roman" w:hAnsi="Arial" w:cs="Arial"/>
                      <w:color w:val="777777"/>
                      <w:sz w:val="24"/>
                      <w:szCs w:val="24"/>
                      <w:lang w:val="en-US" w:eastAsia="tr-TR"/>
                    </w:rPr>
                  </w:pPr>
                </w:p>
              </w:tc>
            </w:tr>
          </w:tbl>
          <w:p w14:paraId="710C1DA6" w14:textId="77777777" w:rsidR="00123E86" w:rsidRPr="00E073D2" w:rsidRDefault="00123E86" w:rsidP="00123E86">
            <w:pPr>
              <w:jc w:val="center"/>
              <w:rPr>
                <w:b/>
                <w:lang w:val="en-US"/>
              </w:rPr>
            </w:pPr>
            <w:r w:rsidRPr="00E073D2">
              <w:rPr>
                <w:b/>
                <w:lang w:val="en-US"/>
              </w:rPr>
              <w:t>ACADEMIC STAFF</w:t>
            </w:r>
          </w:p>
        </w:tc>
        <w:tc>
          <w:tcPr>
            <w:tcW w:w="1553" w:type="dxa"/>
            <w:tcBorders>
              <w:top w:val="single" w:sz="4" w:space="0" w:color="auto"/>
              <w:left w:val="single" w:sz="4" w:space="0" w:color="auto"/>
              <w:bottom w:val="single" w:sz="4" w:space="0" w:color="auto"/>
              <w:right w:val="single" w:sz="4" w:space="0" w:color="auto"/>
            </w:tcBorders>
          </w:tcPr>
          <w:p w14:paraId="7835E54E" w14:textId="3C707F28" w:rsidR="00123E86" w:rsidRPr="00E073D2" w:rsidRDefault="00123E86" w:rsidP="00123E86">
            <w:pPr>
              <w:jc w:val="center"/>
              <w:rPr>
                <w:b/>
                <w:lang w:val="en-US"/>
              </w:rPr>
            </w:pPr>
            <w:r>
              <w:rPr>
                <w:rFonts w:cstheme="minorHAnsi"/>
                <w:b/>
              </w:rPr>
              <w:t>THEORETICAL LECTURE TIME</w:t>
            </w:r>
          </w:p>
        </w:tc>
        <w:tc>
          <w:tcPr>
            <w:tcW w:w="1418" w:type="dxa"/>
            <w:tcBorders>
              <w:top w:val="single" w:sz="4" w:space="0" w:color="auto"/>
              <w:left w:val="single" w:sz="4" w:space="0" w:color="auto"/>
              <w:bottom w:val="single" w:sz="4" w:space="0" w:color="auto"/>
              <w:right w:val="single" w:sz="4" w:space="0" w:color="auto"/>
            </w:tcBorders>
          </w:tcPr>
          <w:p w14:paraId="528E94CA" w14:textId="022285C8" w:rsidR="00123E86" w:rsidRPr="00E073D2" w:rsidRDefault="00123E86" w:rsidP="00123E86">
            <w:pPr>
              <w:jc w:val="center"/>
              <w:rPr>
                <w:b/>
                <w:lang w:val="en-US"/>
              </w:rPr>
            </w:pPr>
            <w:r>
              <w:rPr>
                <w:rFonts w:cstheme="minorHAnsi"/>
                <w:b/>
              </w:rPr>
              <w:t>PRACTICAL LECTURE TIME</w:t>
            </w:r>
          </w:p>
        </w:tc>
        <w:tc>
          <w:tcPr>
            <w:tcW w:w="1559" w:type="dxa"/>
            <w:tcBorders>
              <w:top w:val="single" w:sz="4" w:space="0" w:color="auto"/>
              <w:left w:val="single" w:sz="4" w:space="0" w:color="auto"/>
              <w:bottom w:val="single" w:sz="4" w:space="0" w:color="auto"/>
              <w:right w:val="single" w:sz="4" w:space="0" w:color="auto"/>
            </w:tcBorders>
          </w:tcPr>
          <w:p w14:paraId="30C81129" w14:textId="77777777" w:rsidR="00123E86" w:rsidRDefault="00123E86" w:rsidP="00123E86">
            <w:pPr>
              <w:jc w:val="center"/>
              <w:rPr>
                <w:rFonts w:cstheme="minorHAnsi"/>
                <w:b/>
              </w:rPr>
            </w:pPr>
            <w:r>
              <w:rPr>
                <w:rFonts w:cstheme="minorHAnsi"/>
                <w:b/>
              </w:rPr>
              <w:t>INTERACTIVE EDUCATION</w:t>
            </w:r>
          </w:p>
          <w:p w14:paraId="73A29B46" w14:textId="06471D0C" w:rsidR="00123E86" w:rsidRPr="00E073D2" w:rsidRDefault="00123E86" w:rsidP="00123E86">
            <w:pPr>
              <w:jc w:val="center"/>
              <w:rPr>
                <w:b/>
                <w:lang w:val="en-US"/>
              </w:rPr>
            </w:pPr>
            <w:r>
              <w:rPr>
                <w:rFonts w:cstheme="minorHAnsi"/>
                <w:b/>
              </w:rPr>
              <w:t>TIME</w:t>
            </w:r>
          </w:p>
        </w:tc>
        <w:tc>
          <w:tcPr>
            <w:tcW w:w="856" w:type="dxa"/>
            <w:tcBorders>
              <w:top w:val="single" w:sz="4" w:space="0" w:color="auto"/>
              <w:left w:val="single" w:sz="4" w:space="0" w:color="auto"/>
              <w:bottom w:val="single" w:sz="4" w:space="0" w:color="auto"/>
              <w:right w:val="single" w:sz="4" w:space="0" w:color="auto"/>
            </w:tcBorders>
          </w:tcPr>
          <w:p w14:paraId="42EEF894" w14:textId="25BC702C" w:rsidR="00123E86" w:rsidRPr="00E073D2" w:rsidRDefault="00123E86" w:rsidP="00123E86">
            <w:pPr>
              <w:jc w:val="center"/>
              <w:rPr>
                <w:b/>
                <w:lang w:val="en-US"/>
              </w:rPr>
            </w:pPr>
            <w:r>
              <w:rPr>
                <w:rFonts w:cstheme="minorHAnsi"/>
                <w:b/>
              </w:rPr>
              <w:t>TOTAL TIME</w:t>
            </w:r>
          </w:p>
        </w:tc>
      </w:tr>
      <w:tr w:rsidR="00123E86" w:rsidRPr="00967B66" w14:paraId="5D9AEB2A" w14:textId="77777777" w:rsidTr="00445B51">
        <w:trPr>
          <w:trHeight w:val="429"/>
          <w:jc w:val="center"/>
        </w:trPr>
        <w:tc>
          <w:tcPr>
            <w:tcW w:w="4112" w:type="dxa"/>
          </w:tcPr>
          <w:p w14:paraId="2A10EC78" w14:textId="77777777" w:rsidR="00123E86" w:rsidRPr="009E6B86" w:rsidRDefault="00123E86" w:rsidP="00123E86">
            <w:pPr>
              <w:jc w:val="center"/>
              <w:rPr>
                <w:lang w:val="en-US"/>
              </w:rPr>
            </w:pPr>
            <w:r w:rsidRPr="009E6B86">
              <w:rPr>
                <w:b/>
                <w:lang w:val="en-US"/>
              </w:rPr>
              <w:t>Anatomy</w:t>
            </w:r>
          </w:p>
        </w:tc>
        <w:tc>
          <w:tcPr>
            <w:tcW w:w="1553" w:type="dxa"/>
          </w:tcPr>
          <w:p w14:paraId="4EAAFA16" w14:textId="589B9C98" w:rsidR="00123E86" w:rsidRPr="009E6B86" w:rsidRDefault="00E619EB" w:rsidP="00123E86">
            <w:pPr>
              <w:jc w:val="center"/>
              <w:rPr>
                <w:lang w:val="en-US"/>
              </w:rPr>
            </w:pPr>
            <w:r w:rsidRPr="009E6B86">
              <w:rPr>
                <w:lang w:val="en-US"/>
              </w:rPr>
              <w:t>2</w:t>
            </w:r>
          </w:p>
        </w:tc>
        <w:tc>
          <w:tcPr>
            <w:tcW w:w="1418" w:type="dxa"/>
          </w:tcPr>
          <w:p w14:paraId="46F8A91C" w14:textId="51A4FCB9" w:rsidR="00123E86" w:rsidRPr="009E6B86" w:rsidRDefault="00445B51" w:rsidP="002B24B9">
            <w:pPr>
              <w:jc w:val="center"/>
              <w:rPr>
                <w:lang w:val="en-US"/>
              </w:rPr>
            </w:pPr>
            <w:r w:rsidRPr="009E6B86">
              <w:rPr>
                <w:lang w:val="en-US"/>
              </w:rPr>
              <w:t>1 (Clinical Skill)</w:t>
            </w:r>
          </w:p>
        </w:tc>
        <w:tc>
          <w:tcPr>
            <w:tcW w:w="1559" w:type="dxa"/>
          </w:tcPr>
          <w:p w14:paraId="6BC64FA1" w14:textId="1F32BE3C" w:rsidR="00123E86" w:rsidRPr="009E6B86" w:rsidRDefault="0013455E" w:rsidP="00123E86">
            <w:pPr>
              <w:jc w:val="center"/>
              <w:rPr>
                <w:lang w:val="en-US"/>
              </w:rPr>
            </w:pPr>
            <w:r w:rsidRPr="009E6B86">
              <w:rPr>
                <w:lang w:val="en-US"/>
              </w:rPr>
              <w:t>-</w:t>
            </w:r>
          </w:p>
        </w:tc>
        <w:tc>
          <w:tcPr>
            <w:tcW w:w="856" w:type="dxa"/>
          </w:tcPr>
          <w:p w14:paraId="4C7C74D5" w14:textId="29D495E3" w:rsidR="00123E86" w:rsidRPr="009E6B86" w:rsidRDefault="00E619EB" w:rsidP="00123E86">
            <w:pPr>
              <w:jc w:val="center"/>
              <w:rPr>
                <w:lang w:val="en-US"/>
              </w:rPr>
            </w:pPr>
            <w:r w:rsidRPr="009E6B86">
              <w:rPr>
                <w:lang w:val="en-US"/>
              </w:rPr>
              <w:t>3</w:t>
            </w:r>
          </w:p>
        </w:tc>
      </w:tr>
      <w:tr w:rsidR="00123E86" w:rsidRPr="00967B66" w14:paraId="5431A683" w14:textId="77777777" w:rsidTr="00445B51">
        <w:trPr>
          <w:trHeight w:val="417"/>
          <w:jc w:val="center"/>
        </w:trPr>
        <w:tc>
          <w:tcPr>
            <w:tcW w:w="4112" w:type="dxa"/>
          </w:tcPr>
          <w:p w14:paraId="1B3C97A8" w14:textId="77777777" w:rsidR="00123E86" w:rsidRPr="009E6B86" w:rsidRDefault="00123E86" w:rsidP="00123E86">
            <w:pPr>
              <w:jc w:val="center"/>
              <w:rPr>
                <w:lang w:val="en-US"/>
              </w:rPr>
            </w:pPr>
            <w:r w:rsidRPr="009E6B86">
              <w:rPr>
                <w:b/>
                <w:lang w:val="en-US"/>
              </w:rPr>
              <w:t>Histology and Embryology</w:t>
            </w:r>
          </w:p>
        </w:tc>
        <w:tc>
          <w:tcPr>
            <w:tcW w:w="1553" w:type="dxa"/>
          </w:tcPr>
          <w:p w14:paraId="0CC3EBC4" w14:textId="4056B0B6" w:rsidR="00123E86" w:rsidRPr="009E6B86" w:rsidRDefault="00E619EB" w:rsidP="00123E86">
            <w:pPr>
              <w:jc w:val="center"/>
              <w:rPr>
                <w:lang w:val="en-US"/>
              </w:rPr>
            </w:pPr>
            <w:r w:rsidRPr="009E6B86">
              <w:rPr>
                <w:lang w:val="en-US"/>
              </w:rPr>
              <w:t>7</w:t>
            </w:r>
          </w:p>
        </w:tc>
        <w:tc>
          <w:tcPr>
            <w:tcW w:w="1418" w:type="dxa"/>
          </w:tcPr>
          <w:p w14:paraId="0EF81D2A" w14:textId="2DBD12CA" w:rsidR="00123E86" w:rsidRPr="009E6B86" w:rsidRDefault="0013455E" w:rsidP="00123E86">
            <w:pPr>
              <w:jc w:val="center"/>
              <w:rPr>
                <w:lang w:val="en-US"/>
              </w:rPr>
            </w:pPr>
            <w:r w:rsidRPr="009E6B86">
              <w:rPr>
                <w:lang w:val="en-US"/>
              </w:rPr>
              <w:t>1</w:t>
            </w:r>
          </w:p>
        </w:tc>
        <w:tc>
          <w:tcPr>
            <w:tcW w:w="1559" w:type="dxa"/>
          </w:tcPr>
          <w:p w14:paraId="6D99D69A" w14:textId="49868C00" w:rsidR="00123E86" w:rsidRPr="009E6B86" w:rsidRDefault="0013455E" w:rsidP="00123E86">
            <w:pPr>
              <w:jc w:val="center"/>
              <w:rPr>
                <w:lang w:val="en-US"/>
              </w:rPr>
            </w:pPr>
            <w:r w:rsidRPr="009E6B86">
              <w:rPr>
                <w:lang w:val="en-US"/>
              </w:rPr>
              <w:t>-</w:t>
            </w:r>
          </w:p>
        </w:tc>
        <w:tc>
          <w:tcPr>
            <w:tcW w:w="856" w:type="dxa"/>
          </w:tcPr>
          <w:p w14:paraId="5F838928" w14:textId="4DD6363D" w:rsidR="00123E86" w:rsidRPr="009E6B86" w:rsidRDefault="00E619EB" w:rsidP="00123E86">
            <w:pPr>
              <w:jc w:val="center"/>
              <w:rPr>
                <w:lang w:val="en-US"/>
              </w:rPr>
            </w:pPr>
            <w:r w:rsidRPr="009E6B86">
              <w:rPr>
                <w:lang w:val="en-US"/>
              </w:rPr>
              <w:t>8</w:t>
            </w:r>
          </w:p>
        </w:tc>
      </w:tr>
      <w:tr w:rsidR="00123E86" w:rsidRPr="00967B66" w14:paraId="52CA093D" w14:textId="77777777" w:rsidTr="00445B51">
        <w:trPr>
          <w:trHeight w:val="202"/>
          <w:jc w:val="center"/>
        </w:trPr>
        <w:tc>
          <w:tcPr>
            <w:tcW w:w="4112" w:type="dxa"/>
          </w:tcPr>
          <w:p w14:paraId="0FCDC769" w14:textId="77777777" w:rsidR="00123E86" w:rsidRPr="009E6B86" w:rsidRDefault="00123E86" w:rsidP="00123E86">
            <w:pPr>
              <w:jc w:val="center"/>
              <w:rPr>
                <w:lang w:val="en-US"/>
              </w:rPr>
            </w:pPr>
            <w:r w:rsidRPr="009E6B86">
              <w:rPr>
                <w:b/>
                <w:lang w:val="en-US"/>
              </w:rPr>
              <w:t>Microbiology-Immunology</w:t>
            </w:r>
          </w:p>
        </w:tc>
        <w:tc>
          <w:tcPr>
            <w:tcW w:w="1553" w:type="dxa"/>
          </w:tcPr>
          <w:p w14:paraId="4B88D522" w14:textId="5CF72A4C" w:rsidR="00123E86" w:rsidRPr="009E6B86" w:rsidRDefault="00C73792" w:rsidP="00123E86">
            <w:pPr>
              <w:jc w:val="center"/>
              <w:rPr>
                <w:lang w:val="en-US"/>
              </w:rPr>
            </w:pPr>
            <w:r w:rsidRPr="009E6B86">
              <w:rPr>
                <w:lang w:val="en-US"/>
              </w:rPr>
              <w:t>28</w:t>
            </w:r>
          </w:p>
        </w:tc>
        <w:tc>
          <w:tcPr>
            <w:tcW w:w="1418" w:type="dxa"/>
          </w:tcPr>
          <w:p w14:paraId="3F2DA546" w14:textId="3CD7F599" w:rsidR="00123E86" w:rsidRPr="009E6B86" w:rsidRDefault="00445B51" w:rsidP="00445B51">
            <w:pPr>
              <w:jc w:val="center"/>
              <w:rPr>
                <w:lang w:val="en-US"/>
              </w:rPr>
            </w:pPr>
            <w:r>
              <w:rPr>
                <w:lang w:val="en-US"/>
              </w:rPr>
              <w:t>1 (M</w:t>
            </w:r>
            <w:r w:rsidRPr="009E6B86">
              <w:rPr>
                <w:lang w:val="en-US"/>
              </w:rPr>
              <w:t>edical Skill)</w:t>
            </w:r>
          </w:p>
        </w:tc>
        <w:tc>
          <w:tcPr>
            <w:tcW w:w="1559" w:type="dxa"/>
          </w:tcPr>
          <w:p w14:paraId="19AE1301" w14:textId="50A5D5D6" w:rsidR="00465D4B" w:rsidRPr="009E6B86" w:rsidRDefault="00445B51" w:rsidP="00445B51">
            <w:pPr>
              <w:rPr>
                <w:lang w:val="en-US"/>
              </w:rPr>
            </w:pPr>
            <w:r>
              <w:rPr>
                <w:lang w:val="en-US"/>
              </w:rPr>
              <w:t>1 (Quiz)</w:t>
            </w:r>
          </w:p>
        </w:tc>
        <w:tc>
          <w:tcPr>
            <w:tcW w:w="856" w:type="dxa"/>
          </w:tcPr>
          <w:p w14:paraId="552A4C9D" w14:textId="341F0394" w:rsidR="00123E86" w:rsidRPr="009E6B86" w:rsidRDefault="00445B51" w:rsidP="00123E86">
            <w:pPr>
              <w:jc w:val="center"/>
              <w:rPr>
                <w:lang w:val="en-US"/>
              </w:rPr>
            </w:pPr>
            <w:r>
              <w:rPr>
                <w:lang w:val="en-US"/>
              </w:rPr>
              <w:t>30</w:t>
            </w:r>
          </w:p>
        </w:tc>
      </w:tr>
      <w:tr w:rsidR="00123E86" w:rsidRPr="00967B66" w14:paraId="13C2939C" w14:textId="77777777" w:rsidTr="00445B51">
        <w:trPr>
          <w:trHeight w:val="214"/>
          <w:jc w:val="center"/>
        </w:trPr>
        <w:tc>
          <w:tcPr>
            <w:tcW w:w="4112" w:type="dxa"/>
          </w:tcPr>
          <w:p w14:paraId="2BD139B6" w14:textId="77777777" w:rsidR="00123E86" w:rsidRPr="009E6B86" w:rsidRDefault="00123E86" w:rsidP="00123E86">
            <w:pPr>
              <w:jc w:val="center"/>
              <w:rPr>
                <w:lang w:val="en-US"/>
              </w:rPr>
            </w:pPr>
            <w:r w:rsidRPr="009E6B86">
              <w:rPr>
                <w:b/>
                <w:lang w:val="en-US"/>
              </w:rPr>
              <w:t>Medical Pharmacology</w:t>
            </w:r>
          </w:p>
        </w:tc>
        <w:tc>
          <w:tcPr>
            <w:tcW w:w="1553" w:type="dxa"/>
          </w:tcPr>
          <w:p w14:paraId="3BB5A799" w14:textId="4739CB2F" w:rsidR="00123E86" w:rsidRPr="009E6B86" w:rsidRDefault="00CE25A2" w:rsidP="00123E86">
            <w:pPr>
              <w:jc w:val="center"/>
              <w:rPr>
                <w:lang w:val="en-US"/>
              </w:rPr>
            </w:pPr>
            <w:r>
              <w:rPr>
                <w:lang w:val="en-US"/>
              </w:rPr>
              <w:t>11</w:t>
            </w:r>
          </w:p>
        </w:tc>
        <w:tc>
          <w:tcPr>
            <w:tcW w:w="1418" w:type="dxa"/>
          </w:tcPr>
          <w:p w14:paraId="4DA4B175" w14:textId="460D7DD3" w:rsidR="00123E86" w:rsidRPr="009E6B86" w:rsidRDefault="00123E86" w:rsidP="00123E86">
            <w:pPr>
              <w:jc w:val="center"/>
              <w:rPr>
                <w:lang w:val="en-US"/>
              </w:rPr>
            </w:pPr>
            <w:r w:rsidRPr="009E6B86">
              <w:rPr>
                <w:lang w:val="en-US"/>
              </w:rPr>
              <w:t>-</w:t>
            </w:r>
          </w:p>
        </w:tc>
        <w:tc>
          <w:tcPr>
            <w:tcW w:w="1559" w:type="dxa"/>
          </w:tcPr>
          <w:p w14:paraId="34094F86" w14:textId="6EBE8404" w:rsidR="00123E86" w:rsidRPr="009E6B86" w:rsidRDefault="0013455E" w:rsidP="00123E86">
            <w:pPr>
              <w:jc w:val="center"/>
              <w:rPr>
                <w:lang w:val="en-US"/>
              </w:rPr>
            </w:pPr>
            <w:r w:rsidRPr="009E6B86">
              <w:rPr>
                <w:lang w:val="en-US"/>
              </w:rPr>
              <w:t>-</w:t>
            </w:r>
          </w:p>
        </w:tc>
        <w:tc>
          <w:tcPr>
            <w:tcW w:w="856" w:type="dxa"/>
          </w:tcPr>
          <w:p w14:paraId="4238AFF1" w14:textId="38531525" w:rsidR="00123E86" w:rsidRPr="009E6B86" w:rsidRDefault="00CE25A2" w:rsidP="00123E86">
            <w:pPr>
              <w:jc w:val="center"/>
              <w:rPr>
                <w:lang w:val="en-US"/>
              </w:rPr>
            </w:pPr>
            <w:r>
              <w:rPr>
                <w:lang w:val="en-US"/>
              </w:rPr>
              <w:t>11</w:t>
            </w:r>
          </w:p>
        </w:tc>
      </w:tr>
      <w:tr w:rsidR="00123E86" w:rsidRPr="00967B66" w14:paraId="63301F02" w14:textId="77777777" w:rsidTr="00445B51">
        <w:trPr>
          <w:trHeight w:val="402"/>
          <w:jc w:val="center"/>
        </w:trPr>
        <w:tc>
          <w:tcPr>
            <w:tcW w:w="4112" w:type="dxa"/>
          </w:tcPr>
          <w:p w14:paraId="2AA58018" w14:textId="77777777" w:rsidR="00123E86" w:rsidRPr="009E6B86" w:rsidRDefault="00123E86" w:rsidP="00123E86">
            <w:pPr>
              <w:jc w:val="center"/>
              <w:rPr>
                <w:lang w:val="en-US"/>
              </w:rPr>
            </w:pPr>
            <w:r w:rsidRPr="009E6B86">
              <w:rPr>
                <w:b/>
                <w:lang w:val="en-US"/>
              </w:rPr>
              <w:t>Medical Biochemistry</w:t>
            </w:r>
          </w:p>
        </w:tc>
        <w:tc>
          <w:tcPr>
            <w:tcW w:w="1553" w:type="dxa"/>
          </w:tcPr>
          <w:p w14:paraId="547BBF32" w14:textId="0C50901D" w:rsidR="00123E86" w:rsidRPr="009E6B86" w:rsidRDefault="0013455E" w:rsidP="00123E86">
            <w:pPr>
              <w:jc w:val="center"/>
              <w:rPr>
                <w:lang w:val="en-US"/>
              </w:rPr>
            </w:pPr>
            <w:r w:rsidRPr="009E6B86">
              <w:rPr>
                <w:lang w:val="en-US"/>
              </w:rPr>
              <w:t>2</w:t>
            </w:r>
          </w:p>
        </w:tc>
        <w:tc>
          <w:tcPr>
            <w:tcW w:w="1418" w:type="dxa"/>
          </w:tcPr>
          <w:p w14:paraId="159D00BA" w14:textId="0EA0E817" w:rsidR="00123E86" w:rsidRPr="009E6B86" w:rsidRDefault="00123E86" w:rsidP="00123E86">
            <w:pPr>
              <w:jc w:val="center"/>
              <w:rPr>
                <w:lang w:val="en-US"/>
              </w:rPr>
            </w:pPr>
            <w:r w:rsidRPr="009E6B86">
              <w:rPr>
                <w:lang w:val="en-US"/>
              </w:rPr>
              <w:t>-</w:t>
            </w:r>
          </w:p>
        </w:tc>
        <w:tc>
          <w:tcPr>
            <w:tcW w:w="1559" w:type="dxa"/>
          </w:tcPr>
          <w:p w14:paraId="061890F7" w14:textId="09B54F47" w:rsidR="00123E86" w:rsidRPr="009E6B86" w:rsidRDefault="0013455E" w:rsidP="00123E86">
            <w:pPr>
              <w:jc w:val="center"/>
              <w:rPr>
                <w:lang w:val="en-US"/>
              </w:rPr>
            </w:pPr>
            <w:r w:rsidRPr="009E6B86">
              <w:rPr>
                <w:lang w:val="en-US"/>
              </w:rPr>
              <w:t>-</w:t>
            </w:r>
          </w:p>
        </w:tc>
        <w:tc>
          <w:tcPr>
            <w:tcW w:w="856" w:type="dxa"/>
          </w:tcPr>
          <w:p w14:paraId="4331A913" w14:textId="54A2B0D1" w:rsidR="00123E86" w:rsidRPr="009E6B86" w:rsidRDefault="0013455E" w:rsidP="00123E86">
            <w:pPr>
              <w:jc w:val="center"/>
              <w:rPr>
                <w:lang w:val="en-US"/>
              </w:rPr>
            </w:pPr>
            <w:r w:rsidRPr="009E6B86">
              <w:rPr>
                <w:lang w:val="en-US"/>
              </w:rPr>
              <w:t>2</w:t>
            </w:r>
          </w:p>
        </w:tc>
      </w:tr>
      <w:tr w:rsidR="00123E86" w:rsidRPr="00600C6D" w14:paraId="3DA8F2AC" w14:textId="77777777" w:rsidTr="00445B51">
        <w:trPr>
          <w:trHeight w:val="417"/>
          <w:jc w:val="center"/>
        </w:trPr>
        <w:tc>
          <w:tcPr>
            <w:tcW w:w="4112" w:type="dxa"/>
          </w:tcPr>
          <w:p w14:paraId="48227927" w14:textId="1BB5D4B6" w:rsidR="00123E86" w:rsidRPr="009E6B86" w:rsidRDefault="00123E86" w:rsidP="00123E86">
            <w:pPr>
              <w:jc w:val="center"/>
              <w:rPr>
                <w:b/>
                <w:lang w:val="en-US"/>
              </w:rPr>
            </w:pPr>
            <w:r w:rsidRPr="009E6B86">
              <w:rPr>
                <w:b/>
                <w:lang w:val="en-US"/>
              </w:rPr>
              <w:t>Medical Pathology</w:t>
            </w:r>
          </w:p>
        </w:tc>
        <w:tc>
          <w:tcPr>
            <w:tcW w:w="1553" w:type="dxa"/>
          </w:tcPr>
          <w:p w14:paraId="2A04C42C" w14:textId="2D8F5036" w:rsidR="00123E86" w:rsidRPr="009E6B86" w:rsidRDefault="00C813F3" w:rsidP="00123E86">
            <w:pPr>
              <w:jc w:val="center"/>
              <w:rPr>
                <w:lang w:val="en-US"/>
              </w:rPr>
            </w:pPr>
            <w:r w:rsidRPr="009E6B86">
              <w:rPr>
                <w:lang w:val="en-US"/>
              </w:rPr>
              <w:t>15</w:t>
            </w:r>
          </w:p>
        </w:tc>
        <w:tc>
          <w:tcPr>
            <w:tcW w:w="1418" w:type="dxa"/>
          </w:tcPr>
          <w:p w14:paraId="1DD6BDAF" w14:textId="6F12E8AA" w:rsidR="00123E86" w:rsidRPr="009E6B86" w:rsidRDefault="0013455E" w:rsidP="00123E86">
            <w:pPr>
              <w:jc w:val="center"/>
              <w:rPr>
                <w:lang w:val="en-US"/>
              </w:rPr>
            </w:pPr>
            <w:r w:rsidRPr="009E6B86">
              <w:rPr>
                <w:lang w:val="en-US"/>
              </w:rPr>
              <w:t>2</w:t>
            </w:r>
          </w:p>
        </w:tc>
        <w:tc>
          <w:tcPr>
            <w:tcW w:w="1559" w:type="dxa"/>
          </w:tcPr>
          <w:p w14:paraId="38E46E0E" w14:textId="715B7B88" w:rsidR="00AE1B0D" w:rsidRPr="009E6B86" w:rsidRDefault="00600C6D" w:rsidP="00123E86">
            <w:pPr>
              <w:jc w:val="center"/>
              <w:rPr>
                <w:lang w:val="en-US"/>
              </w:rPr>
            </w:pPr>
            <w:r w:rsidRPr="009E6B86">
              <w:rPr>
                <w:lang w:val="en-US"/>
              </w:rPr>
              <w:t>-</w:t>
            </w:r>
          </w:p>
        </w:tc>
        <w:tc>
          <w:tcPr>
            <w:tcW w:w="856" w:type="dxa"/>
          </w:tcPr>
          <w:p w14:paraId="5237B1B3" w14:textId="54E7C284" w:rsidR="00123E86" w:rsidRPr="009E6B86" w:rsidRDefault="00C813F3" w:rsidP="00123E86">
            <w:pPr>
              <w:jc w:val="center"/>
              <w:rPr>
                <w:lang w:val="en-US"/>
              </w:rPr>
            </w:pPr>
            <w:r w:rsidRPr="009E6B86">
              <w:rPr>
                <w:lang w:val="en-US"/>
              </w:rPr>
              <w:t>17</w:t>
            </w:r>
          </w:p>
        </w:tc>
      </w:tr>
      <w:tr w:rsidR="00123E86" w:rsidRPr="00967B66" w14:paraId="0CE5C040" w14:textId="77777777" w:rsidTr="00445B51">
        <w:trPr>
          <w:trHeight w:val="417"/>
          <w:jc w:val="center"/>
        </w:trPr>
        <w:tc>
          <w:tcPr>
            <w:tcW w:w="4112" w:type="dxa"/>
          </w:tcPr>
          <w:p w14:paraId="157297BD" w14:textId="77777777" w:rsidR="00123E86" w:rsidRPr="009E6B86" w:rsidRDefault="00123E86" w:rsidP="00123E86">
            <w:pPr>
              <w:jc w:val="center"/>
              <w:rPr>
                <w:b/>
                <w:lang w:val="en-US"/>
              </w:rPr>
            </w:pPr>
            <w:r w:rsidRPr="009E6B86">
              <w:rPr>
                <w:b/>
                <w:lang w:val="en-US"/>
              </w:rPr>
              <w:t>Physiology</w:t>
            </w:r>
          </w:p>
        </w:tc>
        <w:tc>
          <w:tcPr>
            <w:tcW w:w="1553" w:type="dxa"/>
          </w:tcPr>
          <w:p w14:paraId="0CE944C6" w14:textId="2C718BF1" w:rsidR="00123E86" w:rsidRPr="009E6B86" w:rsidRDefault="00E85CD1" w:rsidP="00123E86">
            <w:pPr>
              <w:jc w:val="center"/>
              <w:rPr>
                <w:lang w:val="en-US"/>
              </w:rPr>
            </w:pPr>
            <w:r w:rsidRPr="009E6B86">
              <w:rPr>
                <w:lang w:val="en-US"/>
              </w:rPr>
              <w:t>4</w:t>
            </w:r>
          </w:p>
        </w:tc>
        <w:tc>
          <w:tcPr>
            <w:tcW w:w="1418" w:type="dxa"/>
          </w:tcPr>
          <w:p w14:paraId="723FDB84" w14:textId="33D6052F" w:rsidR="00123E86" w:rsidRPr="009E6B86" w:rsidRDefault="00123E86" w:rsidP="00123E86">
            <w:pPr>
              <w:jc w:val="center"/>
              <w:rPr>
                <w:lang w:val="en-US"/>
              </w:rPr>
            </w:pPr>
            <w:r w:rsidRPr="009E6B86">
              <w:rPr>
                <w:lang w:val="en-US"/>
              </w:rPr>
              <w:t>-</w:t>
            </w:r>
          </w:p>
        </w:tc>
        <w:tc>
          <w:tcPr>
            <w:tcW w:w="1559" w:type="dxa"/>
          </w:tcPr>
          <w:p w14:paraId="0AAA574F" w14:textId="5B093708" w:rsidR="00123E86" w:rsidRPr="009E6B86" w:rsidRDefault="0013455E" w:rsidP="00123E86">
            <w:pPr>
              <w:jc w:val="center"/>
              <w:rPr>
                <w:lang w:val="en-US"/>
              </w:rPr>
            </w:pPr>
            <w:r w:rsidRPr="009E6B86">
              <w:rPr>
                <w:lang w:val="en-US"/>
              </w:rPr>
              <w:t>-</w:t>
            </w:r>
          </w:p>
        </w:tc>
        <w:tc>
          <w:tcPr>
            <w:tcW w:w="856" w:type="dxa"/>
          </w:tcPr>
          <w:p w14:paraId="16D53883" w14:textId="77B5C3F6" w:rsidR="00123E86" w:rsidRPr="009E6B86" w:rsidRDefault="00E85CD1" w:rsidP="00123E86">
            <w:pPr>
              <w:jc w:val="center"/>
              <w:rPr>
                <w:lang w:val="en-US"/>
              </w:rPr>
            </w:pPr>
            <w:r w:rsidRPr="009E6B86">
              <w:rPr>
                <w:lang w:val="en-US"/>
              </w:rPr>
              <w:t>4</w:t>
            </w:r>
          </w:p>
        </w:tc>
      </w:tr>
      <w:tr w:rsidR="00600C6D" w:rsidRPr="00967B66" w14:paraId="5B3D0293" w14:textId="77777777" w:rsidTr="00445B51">
        <w:trPr>
          <w:trHeight w:val="417"/>
          <w:jc w:val="center"/>
        </w:trPr>
        <w:tc>
          <w:tcPr>
            <w:tcW w:w="4112" w:type="dxa"/>
          </w:tcPr>
          <w:p w14:paraId="15D45FDF" w14:textId="132CDA3A" w:rsidR="00600C6D" w:rsidRPr="009E6B86" w:rsidRDefault="00600C6D" w:rsidP="00123E86">
            <w:pPr>
              <w:jc w:val="center"/>
              <w:rPr>
                <w:b/>
                <w:lang w:val="en-US"/>
              </w:rPr>
            </w:pPr>
            <w:r w:rsidRPr="009E6B86">
              <w:rPr>
                <w:b/>
                <w:lang w:val="en-US"/>
              </w:rPr>
              <w:t>Medical Biology</w:t>
            </w:r>
          </w:p>
        </w:tc>
        <w:tc>
          <w:tcPr>
            <w:tcW w:w="1553" w:type="dxa"/>
          </w:tcPr>
          <w:p w14:paraId="0F6E98B9" w14:textId="395C1F54" w:rsidR="00600C6D" w:rsidRPr="009E6B86" w:rsidRDefault="00666899" w:rsidP="00123E86">
            <w:pPr>
              <w:jc w:val="center"/>
              <w:rPr>
                <w:lang w:val="en-US"/>
              </w:rPr>
            </w:pPr>
            <w:r w:rsidRPr="009E6B86">
              <w:rPr>
                <w:lang w:val="en-US"/>
              </w:rPr>
              <w:t>2</w:t>
            </w:r>
          </w:p>
        </w:tc>
        <w:tc>
          <w:tcPr>
            <w:tcW w:w="1418" w:type="dxa"/>
          </w:tcPr>
          <w:p w14:paraId="20E5B937" w14:textId="6ECF1B34" w:rsidR="00600C6D" w:rsidRPr="009E6B86" w:rsidRDefault="0045189C" w:rsidP="00123E86">
            <w:pPr>
              <w:jc w:val="center"/>
              <w:rPr>
                <w:lang w:val="en-US"/>
              </w:rPr>
            </w:pPr>
            <w:r w:rsidRPr="009E6B86">
              <w:rPr>
                <w:lang w:val="en-US"/>
              </w:rPr>
              <w:t>-</w:t>
            </w:r>
          </w:p>
        </w:tc>
        <w:tc>
          <w:tcPr>
            <w:tcW w:w="1559" w:type="dxa"/>
          </w:tcPr>
          <w:p w14:paraId="27FF3BD0" w14:textId="27F8BE8F" w:rsidR="00600C6D" w:rsidRPr="009E6B86" w:rsidRDefault="00600C6D" w:rsidP="00123E86">
            <w:pPr>
              <w:jc w:val="center"/>
              <w:rPr>
                <w:lang w:val="en-US"/>
              </w:rPr>
            </w:pPr>
            <w:r w:rsidRPr="009E6B86">
              <w:rPr>
                <w:lang w:val="en-US"/>
              </w:rPr>
              <w:t>-</w:t>
            </w:r>
          </w:p>
        </w:tc>
        <w:tc>
          <w:tcPr>
            <w:tcW w:w="856" w:type="dxa"/>
          </w:tcPr>
          <w:p w14:paraId="05A66352" w14:textId="625B977A" w:rsidR="00600C6D" w:rsidRPr="009E6B86" w:rsidRDefault="0045189C" w:rsidP="00123E86">
            <w:pPr>
              <w:jc w:val="center"/>
              <w:rPr>
                <w:lang w:val="en-US"/>
              </w:rPr>
            </w:pPr>
            <w:r w:rsidRPr="009E6B86">
              <w:rPr>
                <w:lang w:val="en-US"/>
              </w:rPr>
              <w:t>2</w:t>
            </w:r>
          </w:p>
        </w:tc>
      </w:tr>
      <w:tr w:rsidR="009E6B86" w:rsidRPr="00967B66" w14:paraId="0B6F620E" w14:textId="77777777" w:rsidTr="00445B51">
        <w:trPr>
          <w:trHeight w:val="417"/>
          <w:jc w:val="center"/>
        </w:trPr>
        <w:tc>
          <w:tcPr>
            <w:tcW w:w="4112" w:type="dxa"/>
          </w:tcPr>
          <w:p w14:paraId="43D2613B" w14:textId="1F23EA3F" w:rsidR="009E6B86" w:rsidRPr="009E6B86" w:rsidRDefault="009E6B86" w:rsidP="00123E86">
            <w:pPr>
              <w:jc w:val="center"/>
              <w:rPr>
                <w:b/>
                <w:highlight w:val="yellow"/>
                <w:lang w:val="en-US"/>
              </w:rPr>
            </w:pPr>
            <w:r w:rsidRPr="009E6B86">
              <w:rPr>
                <w:b/>
                <w:lang w:val="en-US"/>
              </w:rPr>
              <w:tab/>
              <w:t>Public Health</w:t>
            </w:r>
          </w:p>
        </w:tc>
        <w:tc>
          <w:tcPr>
            <w:tcW w:w="1553" w:type="dxa"/>
          </w:tcPr>
          <w:p w14:paraId="78E8FB4F" w14:textId="4AD3F40A" w:rsidR="009E6B86" w:rsidRPr="00EB3448" w:rsidRDefault="009E6B86" w:rsidP="00123E86">
            <w:pPr>
              <w:jc w:val="center"/>
              <w:rPr>
                <w:lang w:val="en-US"/>
              </w:rPr>
            </w:pPr>
            <w:r w:rsidRPr="00EB3448">
              <w:rPr>
                <w:lang w:val="en-US"/>
              </w:rPr>
              <w:t>1</w:t>
            </w:r>
          </w:p>
        </w:tc>
        <w:tc>
          <w:tcPr>
            <w:tcW w:w="1418" w:type="dxa"/>
          </w:tcPr>
          <w:p w14:paraId="1CFDEE9A" w14:textId="404605B7" w:rsidR="009E6B86" w:rsidRPr="00EB3448" w:rsidRDefault="009E6B86" w:rsidP="00123E86">
            <w:pPr>
              <w:jc w:val="center"/>
              <w:rPr>
                <w:lang w:val="en-US"/>
              </w:rPr>
            </w:pPr>
          </w:p>
        </w:tc>
        <w:tc>
          <w:tcPr>
            <w:tcW w:w="1559" w:type="dxa"/>
          </w:tcPr>
          <w:p w14:paraId="54B748CF" w14:textId="59560E67" w:rsidR="009E6B86" w:rsidRPr="00EB3448" w:rsidRDefault="009E6B86" w:rsidP="00123E86">
            <w:pPr>
              <w:jc w:val="center"/>
              <w:rPr>
                <w:lang w:val="en-US"/>
              </w:rPr>
            </w:pPr>
          </w:p>
        </w:tc>
        <w:tc>
          <w:tcPr>
            <w:tcW w:w="856" w:type="dxa"/>
          </w:tcPr>
          <w:p w14:paraId="16711640" w14:textId="47172D45" w:rsidR="009E6B86" w:rsidRPr="00EB3448" w:rsidRDefault="009E6B86" w:rsidP="00123E86">
            <w:pPr>
              <w:jc w:val="center"/>
              <w:rPr>
                <w:lang w:val="en-US"/>
              </w:rPr>
            </w:pPr>
            <w:r w:rsidRPr="00EB3448">
              <w:rPr>
                <w:lang w:val="en-US"/>
              </w:rPr>
              <w:t>1</w:t>
            </w:r>
          </w:p>
        </w:tc>
      </w:tr>
      <w:tr w:rsidR="009E6B86" w:rsidRPr="00967B66" w14:paraId="12786D37" w14:textId="77777777" w:rsidTr="00445B51">
        <w:trPr>
          <w:trHeight w:val="417"/>
          <w:jc w:val="center"/>
        </w:trPr>
        <w:tc>
          <w:tcPr>
            <w:tcW w:w="4112" w:type="dxa"/>
          </w:tcPr>
          <w:p w14:paraId="3052B27E" w14:textId="77777777" w:rsidR="00EB3448" w:rsidRPr="00EB3448" w:rsidRDefault="00EB3448" w:rsidP="00EB3448">
            <w:pPr>
              <w:jc w:val="both"/>
              <w:rPr>
                <w:b/>
                <w:lang w:val="en-US"/>
              </w:rPr>
            </w:pPr>
            <w:r w:rsidRPr="00EB3448">
              <w:rPr>
                <w:b/>
                <w:lang w:val="en-US"/>
              </w:rPr>
              <w:t>Infectious Disease and Clinical Microbiology</w:t>
            </w:r>
          </w:p>
          <w:p w14:paraId="38AC3F39" w14:textId="685E9046" w:rsidR="009E6B86" w:rsidRPr="009E6B86" w:rsidRDefault="009E6B86" w:rsidP="00EB3448">
            <w:pPr>
              <w:tabs>
                <w:tab w:val="left" w:pos="1123"/>
              </w:tabs>
              <w:rPr>
                <w:b/>
                <w:lang w:val="en-US"/>
              </w:rPr>
            </w:pPr>
          </w:p>
        </w:tc>
        <w:tc>
          <w:tcPr>
            <w:tcW w:w="1553" w:type="dxa"/>
          </w:tcPr>
          <w:p w14:paraId="430241B4" w14:textId="17229CE0" w:rsidR="009E6B86" w:rsidRPr="00EB3448" w:rsidRDefault="009E6B86" w:rsidP="00123E86">
            <w:pPr>
              <w:jc w:val="center"/>
              <w:rPr>
                <w:lang w:val="en-US"/>
              </w:rPr>
            </w:pPr>
            <w:r w:rsidRPr="00EB3448">
              <w:rPr>
                <w:lang w:val="en-US"/>
              </w:rPr>
              <w:t>10</w:t>
            </w:r>
          </w:p>
        </w:tc>
        <w:tc>
          <w:tcPr>
            <w:tcW w:w="1418" w:type="dxa"/>
          </w:tcPr>
          <w:p w14:paraId="489F619E" w14:textId="77777777" w:rsidR="009E6B86" w:rsidRPr="00EB3448" w:rsidRDefault="009E6B86" w:rsidP="00123E86">
            <w:pPr>
              <w:jc w:val="center"/>
              <w:rPr>
                <w:lang w:val="en-US"/>
              </w:rPr>
            </w:pPr>
          </w:p>
        </w:tc>
        <w:tc>
          <w:tcPr>
            <w:tcW w:w="1559" w:type="dxa"/>
          </w:tcPr>
          <w:p w14:paraId="2570D253" w14:textId="77777777" w:rsidR="009E6B86" w:rsidRPr="00EB3448" w:rsidRDefault="009E6B86" w:rsidP="00123E86">
            <w:pPr>
              <w:jc w:val="center"/>
              <w:rPr>
                <w:lang w:val="en-US"/>
              </w:rPr>
            </w:pPr>
          </w:p>
        </w:tc>
        <w:tc>
          <w:tcPr>
            <w:tcW w:w="856" w:type="dxa"/>
          </w:tcPr>
          <w:p w14:paraId="74419184" w14:textId="772FCD0D" w:rsidR="009E6B86" w:rsidRPr="00EB3448" w:rsidRDefault="009E6B86" w:rsidP="00123E86">
            <w:pPr>
              <w:jc w:val="center"/>
              <w:rPr>
                <w:lang w:val="en-US"/>
              </w:rPr>
            </w:pPr>
            <w:r w:rsidRPr="00EB3448">
              <w:rPr>
                <w:lang w:val="en-US"/>
              </w:rPr>
              <w:t>10</w:t>
            </w:r>
          </w:p>
        </w:tc>
      </w:tr>
      <w:tr w:rsidR="00445B51" w:rsidRPr="00967B66" w14:paraId="116C3E86" w14:textId="77777777" w:rsidTr="00445B51">
        <w:trPr>
          <w:trHeight w:val="417"/>
          <w:jc w:val="center"/>
        </w:trPr>
        <w:tc>
          <w:tcPr>
            <w:tcW w:w="4112" w:type="dxa"/>
          </w:tcPr>
          <w:p w14:paraId="073B0C1B" w14:textId="5DF0D8A8" w:rsidR="00445B51" w:rsidRPr="009E6B86" w:rsidRDefault="00445B51" w:rsidP="00FE3160">
            <w:pPr>
              <w:tabs>
                <w:tab w:val="left" w:pos="891"/>
              </w:tabs>
              <w:rPr>
                <w:b/>
                <w:lang w:val="en-US"/>
              </w:rPr>
            </w:pPr>
            <w:r>
              <w:rPr>
                <w:b/>
                <w:lang w:val="en-US"/>
              </w:rPr>
              <w:t>PBL</w:t>
            </w:r>
          </w:p>
        </w:tc>
        <w:tc>
          <w:tcPr>
            <w:tcW w:w="1553" w:type="dxa"/>
          </w:tcPr>
          <w:p w14:paraId="7F4C2B64" w14:textId="77777777" w:rsidR="00445B51" w:rsidRDefault="00445B51" w:rsidP="00123E86">
            <w:pPr>
              <w:jc w:val="center"/>
              <w:rPr>
                <w:lang w:val="en-US"/>
              </w:rPr>
            </w:pPr>
          </w:p>
        </w:tc>
        <w:tc>
          <w:tcPr>
            <w:tcW w:w="1418" w:type="dxa"/>
          </w:tcPr>
          <w:p w14:paraId="28299563" w14:textId="77777777" w:rsidR="00445B51" w:rsidRDefault="00445B51" w:rsidP="00123E86">
            <w:pPr>
              <w:jc w:val="center"/>
              <w:rPr>
                <w:lang w:val="en-US"/>
              </w:rPr>
            </w:pPr>
          </w:p>
        </w:tc>
        <w:tc>
          <w:tcPr>
            <w:tcW w:w="1559" w:type="dxa"/>
          </w:tcPr>
          <w:p w14:paraId="5E54CCC2" w14:textId="04B81280" w:rsidR="00445B51" w:rsidRDefault="00DD073B" w:rsidP="00123E86">
            <w:pPr>
              <w:jc w:val="center"/>
              <w:rPr>
                <w:lang w:val="en-US"/>
              </w:rPr>
            </w:pPr>
            <w:r>
              <w:rPr>
                <w:lang w:val="en-US"/>
              </w:rPr>
              <w:t>6</w:t>
            </w:r>
          </w:p>
        </w:tc>
        <w:tc>
          <w:tcPr>
            <w:tcW w:w="856" w:type="dxa"/>
          </w:tcPr>
          <w:p w14:paraId="7640077D" w14:textId="24AA71E6" w:rsidR="00445B51" w:rsidRPr="009E6B86" w:rsidRDefault="00DD073B" w:rsidP="00123E86">
            <w:pPr>
              <w:jc w:val="center"/>
              <w:rPr>
                <w:lang w:val="en-US"/>
              </w:rPr>
            </w:pPr>
            <w:r>
              <w:rPr>
                <w:lang w:val="en-US"/>
              </w:rPr>
              <w:t>6</w:t>
            </w:r>
          </w:p>
        </w:tc>
      </w:tr>
      <w:tr w:rsidR="009E6B86" w:rsidRPr="00967B66" w14:paraId="212C6021" w14:textId="77777777" w:rsidTr="00445B51">
        <w:trPr>
          <w:trHeight w:val="417"/>
          <w:jc w:val="center"/>
        </w:trPr>
        <w:tc>
          <w:tcPr>
            <w:tcW w:w="4112" w:type="dxa"/>
          </w:tcPr>
          <w:p w14:paraId="63C74C4C" w14:textId="76E751CF" w:rsidR="009E6B86" w:rsidRPr="009E6B86" w:rsidRDefault="009E6B86" w:rsidP="00FE3160">
            <w:pPr>
              <w:tabs>
                <w:tab w:val="left" w:pos="891"/>
              </w:tabs>
              <w:rPr>
                <w:b/>
                <w:highlight w:val="yellow"/>
                <w:lang w:val="en-US"/>
              </w:rPr>
            </w:pPr>
            <w:r w:rsidRPr="009E6B86">
              <w:rPr>
                <w:b/>
                <w:lang w:val="en-US"/>
              </w:rPr>
              <w:t>TOTAL</w:t>
            </w:r>
          </w:p>
        </w:tc>
        <w:tc>
          <w:tcPr>
            <w:tcW w:w="1553" w:type="dxa"/>
          </w:tcPr>
          <w:p w14:paraId="6FC6E24A" w14:textId="4A647FBC" w:rsidR="009E6B86" w:rsidRPr="009E6B86" w:rsidRDefault="00CE25A2" w:rsidP="00123E86">
            <w:pPr>
              <w:jc w:val="center"/>
              <w:rPr>
                <w:highlight w:val="yellow"/>
                <w:lang w:val="en-US"/>
              </w:rPr>
            </w:pPr>
            <w:r>
              <w:rPr>
                <w:lang w:val="en-US"/>
              </w:rPr>
              <w:t>82</w:t>
            </w:r>
          </w:p>
        </w:tc>
        <w:tc>
          <w:tcPr>
            <w:tcW w:w="1418" w:type="dxa"/>
          </w:tcPr>
          <w:p w14:paraId="3BE41330" w14:textId="0481BF9B" w:rsidR="009E6B86" w:rsidRPr="009E6B86" w:rsidRDefault="00DD073B" w:rsidP="00123E86">
            <w:pPr>
              <w:jc w:val="center"/>
              <w:rPr>
                <w:highlight w:val="yellow"/>
                <w:lang w:val="en-US"/>
              </w:rPr>
            </w:pPr>
            <w:r>
              <w:rPr>
                <w:lang w:val="en-US"/>
              </w:rPr>
              <w:t>5</w:t>
            </w:r>
          </w:p>
        </w:tc>
        <w:tc>
          <w:tcPr>
            <w:tcW w:w="1559" w:type="dxa"/>
          </w:tcPr>
          <w:p w14:paraId="37C0FE44" w14:textId="6D776780" w:rsidR="009E6B86" w:rsidRPr="009E6B86" w:rsidRDefault="00DD073B" w:rsidP="00123E86">
            <w:pPr>
              <w:jc w:val="center"/>
              <w:rPr>
                <w:highlight w:val="yellow"/>
                <w:lang w:val="en-US"/>
              </w:rPr>
            </w:pPr>
            <w:r>
              <w:rPr>
                <w:lang w:val="en-US"/>
              </w:rPr>
              <w:t>7</w:t>
            </w:r>
          </w:p>
        </w:tc>
        <w:tc>
          <w:tcPr>
            <w:tcW w:w="856" w:type="dxa"/>
          </w:tcPr>
          <w:p w14:paraId="01E74AC7" w14:textId="3C1F3054" w:rsidR="009E6B86" w:rsidRPr="009E6B86" w:rsidRDefault="00CE25A2" w:rsidP="00123E86">
            <w:pPr>
              <w:jc w:val="center"/>
              <w:rPr>
                <w:highlight w:val="yellow"/>
                <w:lang w:val="en-US"/>
              </w:rPr>
            </w:pPr>
            <w:r>
              <w:rPr>
                <w:lang w:val="en-US"/>
              </w:rPr>
              <w:t>94</w:t>
            </w:r>
          </w:p>
        </w:tc>
      </w:tr>
      <w:tr w:rsidR="009E6B86" w:rsidRPr="00967B66" w14:paraId="1FA45E46" w14:textId="77777777" w:rsidTr="00445B51">
        <w:trPr>
          <w:trHeight w:val="417"/>
          <w:jc w:val="center"/>
        </w:trPr>
        <w:tc>
          <w:tcPr>
            <w:tcW w:w="4112" w:type="dxa"/>
          </w:tcPr>
          <w:p w14:paraId="191E8BA6" w14:textId="4C4254C3" w:rsidR="009E6B86" w:rsidRPr="00600C6D" w:rsidRDefault="009E6B86" w:rsidP="00123E86">
            <w:pPr>
              <w:jc w:val="center"/>
              <w:rPr>
                <w:b/>
                <w:lang w:val="en-US"/>
              </w:rPr>
            </w:pPr>
          </w:p>
        </w:tc>
        <w:tc>
          <w:tcPr>
            <w:tcW w:w="1553" w:type="dxa"/>
          </w:tcPr>
          <w:p w14:paraId="583FE74B" w14:textId="7AA94ED6" w:rsidR="009E6B86" w:rsidRPr="00600C6D" w:rsidRDefault="009E6B86" w:rsidP="00123E86">
            <w:pPr>
              <w:jc w:val="center"/>
              <w:rPr>
                <w:lang w:val="en-US"/>
              </w:rPr>
            </w:pPr>
          </w:p>
        </w:tc>
        <w:tc>
          <w:tcPr>
            <w:tcW w:w="1418" w:type="dxa"/>
          </w:tcPr>
          <w:p w14:paraId="6783CC42" w14:textId="35A79FC6" w:rsidR="009E6B86" w:rsidRPr="00600C6D" w:rsidRDefault="009E6B86" w:rsidP="00123E86">
            <w:pPr>
              <w:jc w:val="center"/>
              <w:rPr>
                <w:lang w:val="en-US"/>
              </w:rPr>
            </w:pPr>
          </w:p>
        </w:tc>
        <w:tc>
          <w:tcPr>
            <w:tcW w:w="1559" w:type="dxa"/>
          </w:tcPr>
          <w:p w14:paraId="269FB82C" w14:textId="202E921A" w:rsidR="009E6B86" w:rsidRPr="00600C6D" w:rsidRDefault="009E6B86" w:rsidP="00123E86">
            <w:pPr>
              <w:jc w:val="center"/>
              <w:rPr>
                <w:lang w:val="en-US"/>
              </w:rPr>
            </w:pPr>
          </w:p>
        </w:tc>
        <w:tc>
          <w:tcPr>
            <w:tcW w:w="856" w:type="dxa"/>
          </w:tcPr>
          <w:p w14:paraId="463FFB9C" w14:textId="6E286EC6" w:rsidR="009E6B86" w:rsidRPr="00600C6D" w:rsidRDefault="009E6B86" w:rsidP="00123E86">
            <w:pPr>
              <w:jc w:val="center"/>
              <w:rPr>
                <w:lang w:val="en-US"/>
              </w:rPr>
            </w:pPr>
          </w:p>
        </w:tc>
      </w:tr>
    </w:tbl>
    <w:p w14:paraId="7FC16BA8" w14:textId="77777777" w:rsidR="00794C6B" w:rsidRPr="00967B66" w:rsidRDefault="00794C6B" w:rsidP="00794C6B">
      <w:pPr>
        <w:rPr>
          <w:highlight w:val="yellow"/>
          <w:lang w:val="en-US"/>
        </w:rPr>
      </w:pPr>
    </w:p>
    <w:p w14:paraId="0940AEF0" w14:textId="77777777" w:rsidR="007A1D0A" w:rsidRPr="00967B66" w:rsidRDefault="007A1D0A" w:rsidP="00794C6B">
      <w:pPr>
        <w:rPr>
          <w:highlight w:val="yellow"/>
          <w:lang w:val="en-US"/>
        </w:rPr>
      </w:pPr>
    </w:p>
    <w:tbl>
      <w:tblPr>
        <w:tblStyle w:val="TabloKlavuzu"/>
        <w:tblW w:w="9812" w:type="dxa"/>
        <w:jc w:val="center"/>
        <w:tblLook w:val="04A0" w:firstRow="1" w:lastRow="0" w:firstColumn="1" w:lastColumn="0" w:noHBand="0" w:noVBand="1"/>
      </w:tblPr>
      <w:tblGrid>
        <w:gridCol w:w="4906"/>
        <w:gridCol w:w="4906"/>
      </w:tblGrid>
      <w:tr w:rsidR="007148FC" w:rsidRPr="00123E86" w14:paraId="73C70949" w14:textId="77777777" w:rsidTr="00745510">
        <w:trPr>
          <w:trHeight w:val="255"/>
          <w:jc w:val="center"/>
        </w:trPr>
        <w:tc>
          <w:tcPr>
            <w:tcW w:w="4906" w:type="dxa"/>
          </w:tcPr>
          <w:p w14:paraId="1183E2C4" w14:textId="77777777" w:rsidR="007148FC" w:rsidRPr="00123E86" w:rsidRDefault="007148FC" w:rsidP="00794C6B">
            <w:pPr>
              <w:rPr>
                <w:b/>
                <w:lang w:val="en-US"/>
              </w:rPr>
            </w:pPr>
            <w:r w:rsidRPr="00123E86">
              <w:rPr>
                <w:b/>
                <w:lang w:val="en-US"/>
              </w:rPr>
              <w:t>Office Hour</w:t>
            </w:r>
          </w:p>
        </w:tc>
        <w:tc>
          <w:tcPr>
            <w:tcW w:w="4906" w:type="dxa"/>
          </w:tcPr>
          <w:p w14:paraId="0B9F27D0" w14:textId="10787237" w:rsidR="007148FC" w:rsidRPr="00123E86" w:rsidRDefault="00600C6D" w:rsidP="00794C6B">
            <w:pPr>
              <w:rPr>
                <w:lang w:val="en-US"/>
              </w:rPr>
            </w:pPr>
            <w:r>
              <w:rPr>
                <w:lang w:val="en-US"/>
              </w:rPr>
              <w:t>-</w:t>
            </w:r>
          </w:p>
        </w:tc>
      </w:tr>
    </w:tbl>
    <w:p w14:paraId="2D9C2EE2" w14:textId="1233425E" w:rsidR="00A3019C" w:rsidRPr="00123E86" w:rsidRDefault="00A3019C" w:rsidP="00794C6B">
      <w:pPr>
        <w:rPr>
          <w:lang w:val="en-US"/>
        </w:rPr>
      </w:pPr>
    </w:p>
    <w:p w14:paraId="5385CF63" w14:textId="77777777" w:rsidR="00702F6D" w:rsidRPr="00967B66" w:rsidRDefault="00702F6D" w:rsidP="00794C6B">
      <w:pPr>
        <w:rPr>
          <w:highlight w:val="yellow"/>
          <w:lang w:val="en-US"/>
        </w:rPr>
      </w:pPr>
    </w:p>
    <w:tbl>
      <w:tblPr>
        <w:tblStyle w:val="TabloKlavuzu"/>
        <w:tblW w:w="9918" w:type="dxa"/>
        <w:jc w:val="center"/>
        <w:tblLook w:val="04A0" w:firstRow="1" w:lastRow="0" w:firstColumn="1" w:lastColumn="0" w:noHBand="0" w:noVBand="1"/>
      </w:tblPr>
      <w:tblGrid>
        <w:gridCol w:w="2265"/>
        <w:gridCol w:w="3117"/>
        <w:gridCol w:w="4536"/>
      </w:tblGrid>
      <w:tr w:rsidR="00794C6B" w:rsidRPr="00967B66" w14:paraId="54F30162" w14:textId="77777777" w:rsidTr="00745510">
        <w:trPr>
          <w:trHeight w:val="271"/>
          <w:jc w:val="center"/>
        </w:trPr>
        <w:tc>
          <w:tcPr>
            <w:tcW w:w="9918" w:type="dxa"/>
            <w:gridSpan w:val="3"/>
          </w:tcPr>
          <w:p w14:paraId="5BBF4CD2" w14:textId="77777777" w:rsidR="00794C6B" w:rsidRPr="00123E86" w:rsidRDefault="00CF08C9" w:rsidP="00AE2798">
            <w:pPr>
              <w:jc w:val="center"/>
              <w:rPr>
                <w:b/>
                <w:lang w:val="en-US"/>
              </w:rPr>
            </w:pPr>
            <w:r w:rsidRPr="00123E86">
              <w:rPr>
                <w:b/>
                <w:lang w:val="en-US"/>
              </w:rPr>
              <w:t xml:space="preserve">CONTENT OF THE MED </w:t>
            </w:r>
            <w:r w:rsidR="00AE2798" w:rsidRPr="00123E86">
              <w:rPr>
                <w:b/>
                <w:lang w:val="en-US"/>
              </w:rPr>
              <w:t xml:space="preserve"> 201</w:t>
            </w:r>
            <w:r w:rsidRPr="00123E86">
              <w:rPr>
                <w:b/>
                <w:lang w:val="en-US"/>
              </w:rPr>
              <w:t xml:space="preserve"> COMMITTEE </w:t>
            </w:r>
          </w:p>
        </w:tc>
      </w:tr>
      <w:tr w:rsidR="00794C6B" w:rsidRPr="00967B66" w14:paraId="66AF2FAF" w14:textId="77777777" w:rsidTr="00745510">
        <w:trPr>
          <w:trHeight w:val="1026"/>
          <w:jc w:val="center"/>
        </w:trPr>
        <w:tc>
          <w:tcPr>
            <w:tcW w:w="9918" w:type="dxa"/>
            <w:gridSpan w:val="3"/>
          </w:tcPr>
          <w:p w14:paraId="0988F86D" w14:textId="7BFABD48" w:rsidR="001168A8" w:rsidRPr="00123E86" w:rsidRDefault="00123E86" w:rsidP="00B873A3">
            <w:pPr>
              <w:jc w:val="both"/>
              <w:rPr>
                <w:lang w:val="en-US"/>
              </w:rPr>
            </w:pPr>
            <w:r w:rsidRPr="00123E86">
              <w:rPr>
                <w:lang w:val="en-US"/>
              </w:rPr>
              <w:t>Introduction to anatomy, development of the cells and organs of immune system, general features and functions of immune cells, innate and acquired immune response, immune response against microorganisms, hypersensitivity, autoimmunity, immunodeficiency, im</w:t>
            </w:r>
            <w:r w:rsidR="00F919B0">
              <w:rPr>
                <w:lang w:val="en-US"/>
              </w:rPr>
              <w:t>mune modulation, autaco</w:t>
            </w:r>
            <w:r w:rsidRPr="00123E86">
              <w:rPr>
                <w:lang w:val="en-US"/>
              </w:rPr>
              <w:t xml:space="preserve">ids, antibiotic </w:t>
            </w:r>
            <w:r w:rsidR="00B5104B">
              <w:rPr>
                <w:lang w:val="en-US"/>
              </w:rPr>
              <w:t xml:space="preserve">use, and resistance mechanisms, </w:t>
            </w:r>
            <w:r w:rsidR="00B873A3" w:rsidRPr="00B5104B">
              <w:rPr>
                <w:lang w:val="en-US"/>
              </w:rPr>
              <w:t xml:space="preserve">fluid and hemodynamic disorders, introduction to inflammation and acute inflammation, chronic inflammation and clinical aspect of inflammation, tissue repair mechanisms, cancer etiology and basic mechanisms of cancer development, </w:t>
            </w:r>
            <w:proofErr w:type="spellStart"/>
            <w:r w:rsidR="00B873A3" w:rsidRPr="00B5104B">
              <w:rPr>
                <w:lang w:val="en-US"/>
              </w:rPr>
              <w:t>nonneoplastic</w:t>
            </w:r>
            <w:proofErr w:type="spellEnd"/>
            <w:r w:rsidR="00B873A3" w:rsidRPr="00B5104B">
              <w:rPr>
                <w:lang w:val="en-US"/>
              </w:rPr>
              <w:t xml:space="preserve"> disorders of WBC, disorders of thymus and spleen, the spectrum of the inflammatory response to infections, autoimmune disorders, rejection of the tissue transplants</w:t>
            </w:r>
          </w:p>
        </w:tc>
      </w:tr>
      <w:tr w:rsidR="00794C6B" w:rsidRPr="00967B66" w14:paraId="4C903478" w14:textId="77777777" w:rsidTr="00745510">
        <w:trPr>
          <w:trHeight w:val="256"/>
          <w:jc w:val="center"/>
        </w:trPr>
        <w:tc>
          <w:tcPr>
            <w:tcW w:w="9918" w:type="dxa"/>
            <w:gridSpan w:val="3"/>
          </w:tcPr>
          <w:p w14:paraId="69C52E5A" w14:textId="77777777" w:rsidR="00794C6B" w:rsidRPr="00123E86" w:rsidRDefault="00794C6B" w:rsidP="00AE2798">
            <w:pPr>
              <w:jc w:val="center"/>
              <w:rPr>
                <w:color w:val="363636"/>
                <w:sz w:val="21"/>
                <w:szCs w:val="21"/>
                <w:lang w:val="en-US"/>
              </w:rPr>
            </w:pPr>
            <w:r w:rsidRPr="00123E86">
              <w:rPr>
                <w:b/>
                <w:lang w:val="en-US"/>
              </w:rPr>
              <w:t xml:space="preserve">MED </w:t>
            </w:r>
            <w:r w:rsidR="00AE2798" w:rsidRPr="00123E86">
              <w:rPr>
                <w:b/>
                <w:lang w:val="en-US"/>
              </w:rPr>
              <w:t>201</w:t>
            </w:r>
            <w:r w:rsidRPr="00123E86">
              <w:rPr>
                <w:b/>
                <w:lang w:val="en-US"/>
              </w:rPr>
              <w:t xml:space="preserve"> </w:t>
            </w:r>
            <w:r w:rsidR="00CF08C9" w:rsidRPr="00123E86">
              <w:rPr>
                <w:b/>
                <w:lang w:val="en-US"/>
              </w:rPr>
              <w:t>COMMITTEE AIM</w:t>
            </w:r>
          </w:p>
        </w:tc>
      </w:tr>
      <w:tr w:rsidR="00794C6B" w:rsidRPr="00967B66" w14:paraId="6C010129" w14:textId="77777777" w:rsidTr="00745510">
        <w:trPr>
          <w:trHeight w:val="770"/>
          <w:jc w:val="center"/>
        </w:trPr>
        <w:tc>
          <w:tcPr>
            <w:tcW w:w="9918" w:type="dxa"/>
            <w:gridSpan w:val="3"/>
          </w:tcPr>
          <w:p w14:paraId="5339D083" w14:textId="3ABF5DD1" w:rsidR="00933EB7" w:rsidRPr="0013455E" w:rsidRDefault="00123E86" w:rsidP="000657FD">
            <w:pPr>
              <w:jc w:val="both"/>
              <w:rPr>
                <w:lang w:val="en-US"/>
              </w:rPr>
            </w:pPr>
            <w:r w:rsidRPr="0013455E">
              <w:rPr>
                <w:lang w:val="en-US"/>
              </w:rPr>
              <w:t xml:space="preserve">To overview the definition and elements of the immune system, the development, structure and functions of the immune system elements, disorders related to this system, and immunotherapeutic. Also, to gain basic medical skills for evaluation of immune system. To give information about human </w:t>
            </w:r>
            <w:r w:rsidR="00D81CA3">
              <w:rPr>
                <w:lang w:val="en-US"/>
              </w:rPr>
              <w:t>flora, fever mechanism.</w:t>
            </w:r>
          </w:p>
        </w:tc>
      </w:tr>
      <w:tr w:rsidR="00794C6B" w:rsidRPr="00967B66" w14:paraId="117A114C" w14:textId="77777777" w:rsidTr="00745510">
        <w:trPr>
          <w:trHeight w:val="271"/>
          <w:jc w:val="center"/>
        </w:trPr>
        <w:tc>
          <w:tcPr>
            <w:tcW w:w="9918" w:type="dxa"/>
            <w:gridSpan w:val="3"/>
          </w:tcPr>
          <w:p w14:paraId="7D967E59" w14:textId="77777777" w:rsidR="00794C6B" w:rsidRPr="0013455E" w:rsidRDefault="00794C6B" w:rsidP="00DE2C20">
            <w:pPr>
              <w:jc w:val="center"/>
              <w:rPr>
                <w:b/>
                <w:lang w:val="en-US"/>
              </w:rPr>
            </w:pPr>
            <w:r w:rsidRPr="0013455E">
              <w:rPr>
                <w:b/>
                <w:lang w:val="en-US"/>
              </w:rPr>
              <w:t xml:space="preserve">MED </w:t>
            </w:r>
            <w:r w:rsidR="00DE2C20" w:rsidRPr="0013455E">
              <w:rPr>
                <w:b/>
                <w:lang w:val="en-US"/>
              </w:rPr>
              <w:t>201</w:t>
            </w:r>
            <w:r w:rsidR="00F1279A" w:rsidRPr="0013455E">
              <w:rPr>
                <w:b/>
                <w:lang w:val="en-US"/>
              </w:rPr>
              <w:t xml:space="preserve"> COMMITTEE LEARNING OBJECTIVES</w:t>
            </w:r>
          </w:p>
        </w:tc>
      </w:tr>
      <w:tr w:rsidR="00794C6B" w:rsidRPr="00967B66" w14:paraId="6D58C7D6" w14:textId="77777777" w:rsidTr="00E65EC0">
        <w:trPr>
          <w:trHeight w:val="274"/>
          <w:jc w:val="center"/>
        </w:trPr>
        <w:tc>
          <w:tcPr>
            <w:tcW w:w="9918" w:type="dxa"/>
            <w:gridSpan w:val="3"/>
          </w:tcPr>
          <w:p w14:paraId="3A20B4CA" w14:textId="15B2C5ED" w:rsidR="00123E86" w:rsidRPr="0013455E" w:rsidRDefault="00123E86" w:rsidP="00874355">
            <w:pPr>
              <w:pStyle w:val="ListeParagraf"/>
              <w:numPr>
                <w:ilvl w:val="0"/>
                <w:numId w:val="18"/>
              </w:numPr>
              <w:rPr>
                <w:lang w:val="en-US"/>
              </w:rPr>
            </w:pPr>
            <w:r w:rsidRPr="0013455E">
              <w:rPr>
                <w:lang w:val="en-US"/>
              </w:rPr>
              <w:t>Explains the medical importance of Immune Systems</w:t>
            </w:r>
          </w:p>
          <w:p w14:paraId="13C47BBB" w14:textId="00EC45AD" w:rsidR="00123E86" w:rsidRPr="0013455E" w:rsidRDefault="00123E86" w:rsidP="00874355">
            <w:pPr>
              <w:pStyle w:val="ListeParagraf"/>
              <w:numPr>
                <w:ilvl w:val="0"/>
                <w:numId w:val="18"/>
              </w:numPr>
              <w:rPr>
                <w:lang w:val="en-US"/>
              </w:rPr>
            </w:pPr>
            <w:r w:rsidRPr="0013455E">
              <w:rPr>
                <w:lang w:val="en-US"/>
              </w:rPr>
              <w:t>Lists the elements of immune system</w:t>
            </w:r>
          </w:p>
          <w:p w14:paraId="73CB804F" w14:textId="0339AACF" w:rsidR="00123E86" w:rsidRPr="0013455E" w:rsidRDefault="00123E86" w:rsidP="00874355">
            <w:pPr>
              <w:pStyle w:val="ListeParagraf"/>
              <w:numPr>
                <w:ilvl w:val="0"/>
                <w:numId w:val="18"/>
              </w:numPr>
              <w:rPr>
                <w:lang w:val="en-US"/>
              </w:rPr>
            </w:pPr>
            <w:r w:rsidRPr="0013455E">
              <w:rPr>
                <w:lang w:val="en-US"/>
              </w:rPr>
              <w:t xml:space="preserve">Describe the essential characteristics of humoral and cell-mediated immunity </w:t>
            </w:r>
          </w:p>
          <w:p w14:paraId="61064C8F" w14:textId="565A7A13" w:rsidR="00123E86" w:rsidRPr="0013455E" w:rsidRDefault="00123E86" w:rsidP="00874355">
            <w:pPr>
              <w:pStyle w:val="ListeParagraf"/>
              <w:numPr>
                <w:ilvl w:val="0"/>
                <w:numId w:val="18"/>
              </w:numPr>
              <w:rPr>
                <w:lang w:val="en-US"/>
              </w:rPr>
            </w:pPr>
            <w:r w:rsidRPr="0013455E">
              <w:rPr>
                <w:lang w:val="en-US"/>
              </w:rPr>
              <w:t xml:space="preserve">Explain the embryological development and histological features of </w:t>
            </w:r>
            <w:proofErr w:type="spellStart"/>
            <w:r w:rsidRPr="0013455E">
              <w:rPr>
                <w:lang w:val="en-US"/>
              </w:rPr>
              <w:t>tonsilla</w:t>
            </w:r>
            <w:proofErr w:type="spellEnd"/>
            <w:r w:rsidRPr="0013455E">
              <w:rPr>
                <w:lang w:val="en-US"/>
              </w:rPr>
              <w:t xml:space="preserve"> </w:t>
            </w:r>
            <w:proofErr w:type="spellStart"/>
            <w:r w:rsidRPr="0013455E">
              <w:rPr>
                <w:lang w:val="en-US"/>
              </w:rPr>
              <w:t>palatin</w:t>
            </w:r>
            <w:proofErr w:type="spellEnd"/>
            <w:r w:rsidRPr="0013455E">
              <w:rPr>
                <w:lang w:val="en-US"/>
              </w:rPr>
              <w:t>.</w:t>
            </w:r>
          </w:p>
          <w:p w14:paraId="49B3FF83" w14:textId="680A1D0D" w:rsidR="00123E86" w:rsidRPr="0013455E" w:rsidRDefault="00123E86" w:rsidP="00874355">
            <w:pPr>
              <w:pStyle w:val="ListeParagraf"/>
              <w:numPr>
                <w:ilvl w:val="0"/>
                <w:numId w:val="18"/>
              </w:numPr>
              <w:rPr>
                <w:lang w:val="en-US"/>
              </w:rPr>
            </w:pPr>
            <w:r w:rsidRPr="0013455E">
              <w:rPr>
                <w:lang w:val="en-US"/>
              </w:rPr>
              <w:lastRenderedPageBreak/>
              <w:t>Describes the embryological development and histological features of the lymph node.</w:t>
            </w:r>
          </w:p>
          <w:p w14:paraId="195E1E35" w14:textId="67096DC3" w:rsidR="00123E86" w:rsidRPr="0013455E" w:rsidRDefault="00123E86" w:rsidP="00874355">
            <w:pPr>
              <w:pStyle w:val="ListeParagraf"/>
              <w:numPr>
                <w:ilvl w:val="0"/>
                <w:numId w:val="18"/>
              </w:numPr>
              <w:rPr>
                <w:lang w:val="en-US"/>
              </w:rPr>
            </w:pPr>
            <w:r w:rsidRPr="0013455E">
              <w:rPr>
                <w:lang w:val="en-US"/>
              </w:rPr>
              <w:t>Explain embryological development and histological features of the thymus and spleen.</w:t>
            </w:r>
          </w:p>
          <w:p w14:paraId="4AB99405" w14:textId="6FC4BD36" w:rsidR="00123E86" w:rsidRPr="0013455E" w:rsidRDefault="00123E86" w:rsidP="00874355">
            <w:pPr>
              <w:pStyle w:val="ListeParagraf"/>
              <w:numPr>
                <w:ilvl w:val="0"/>
                <w:numId w:val="18"/>
              </w:numPr>
              <w:rPr>
                <w:lang w:val="en-US"/>
              </w:rPr>
            </w:pPr>
            <w:r w:rsidRPr="0013455E">
              <w:rPr>
                <w:lang w:val="en-US"/>
              </w:rPr>
              <w:t>Explains the histological features and functions of the cells of the immune system.</w:t>
            </w:r>
          </w:p>
          <w:p w14:paraId="4C706992" w14:textId="699BA59E" w:rsidR="00123E86" w:rsidRPr="0013455E" w:rsidRDefault="00123E86" w:rsidP="00874355">
            <w:pPr>
              <w:pStyle w:val="ListeParagraf"/>
              <w:numPr>
                <w:ilvl w:val="0"/>
                <w:numId w:val="18"/>
              </w:numPr>
              <w:rPr>
                <w:lang w:val="en-US"/>
              </w:rPr>
            </w:pPr>
            <w:r w:rsidRPr="0013455E">
              <w:rPr>
                <w:lang w:val="en-US"/>
              </w:rPr>
              <w:t>Explains anatomy and functions of lymphoid tissues</w:t>
            </w:r>
          </w:p>
          <w:p w14:paraId="0F8ED325" w14:textId="132D98E9" w:rsidR="00123E86" w:rsidRPr="0013455E" w:rsidRDefault="00123E86" w:rsidP="00874355">
            <w:pPr>
              <w:pStyle w:val="ListeParagraf"/>
              <w:numPr>
                <w:ilvl w:val="0"/>
                <w:numId w:val="18"/>
              </w:numPr>
              <w:rPr>
                <w:lang w:val="en-US"/>
              </w:rPr>
            </w:pPr>
            <w:r w:rsidRPr="0013455E">
              <w:rPr>
                <w:lang w:val="en-US"/>
              </w:rPr>
              <w:t xml:space="preserve">Explains the leukocyte circulation and migration </w:t>
            </w:r>
          </w:p>
          <w:p w14:paraId="7546E265" w14:textId="574FD572" w:rsidR="00123E86" w:rsidRPr="0013455E" w:rsidRDefault="00123E86" w:rsidP="00874355">
            <w:pPr>
              <w:pStyle w:val="ListeParagraf"/>
              <w:numPr>
                <w:ilvl w:val="0"/>
                <w:numId w:val="18"/>
              </w:numPr>
              <w:rPr>
                <w:lang w:val="en-US"/>
              </w:rPr>
            </w:pPr>
            <w:r w:rsidRPr="0013455E">
              <w:rPr>
                <w:lang w:val="en-US"/>
              </w:rPr>
              <w:t>Describes the innate immunity; components and functions</w:t>
            </w:r>
          </w:p>
          <w:p w14:paraId="3B68201F" w14:textId="2CBC5619" w:rsidR="00123E86" w:rsidRPr="0013455E" w:rsidRDefault="00123E86" w:rsidP="00874355">
            <w:pPr>
              <w:pStyle w:val="ListeParagraf"/>
              <w:numPr>
                <w:ilvl w:val="0"/>
                <w:numId w:val="18"/>
              </w:numPr>
              <w:rPr>
                <w:lang w:val="en-US"/>
              </w:rPr>
            </w:pPr>
            <w:r w:rsidRPr="0013455E">
              <w:rPr>
                <w:lang w:val="en-US"/>
              </w:rPr>
              <w:t>Defines the complement system</w:t>
            </w:r>
          </w:p>
          <w:p w14:paraId="24A5209A" w14:textId="503FD532" w:rsidR="00123E86" w:rsidRPr="0013455E" w:rsidRDefault="00123E86" w:rsidP="00874355">
            <w:pPr>
              <w:pStyle w:val="ListeParagraf"/>
              <w:numPr>
                <w:ilvl w:val="0"/>
                <w:numId w:val="18"/>
              </w:numPr>
              <w:rPr>
                <w:lang w:val="en-US"/>
              </w:rPr>
            </w:pPr>
            <w:r w:rsidRPr="0013455E">
              <w:rPr>
                <w:lang w:val="en-US"/>
              </w:rPr>
              <w:t>Describes the acute and chronic inflammation and mechanisms involved.</w:t>
            </w:r>
          </w:p>
          <w:p w14:paraId="6DE07787" w14:textId="3BE2D062" w:rsidR="00123E86" w:rsidRPr="0013455E" w:rsidRDefault="00123E86" w:rsidP="00874355">
            <w:pPr>
              <w:pStyle w:val="ListeParagraf"/>
              <w:numPr>
                <w:ilvl w:val="0"/>
                <w:numId w:val="18"/>
              </w:numPr>
              <w:rPr>
                <w:lang w:val="en-US"/>
              </w:rPr>
            </w:pPr>
            <w:r w:rsidRPr="0013455E">
              <w:rPr>
                <w:lang w:val="en-US"/>
              </w:rPr>
              <w:t>Defines antigens and antibodies</w:t>
            </w:r>
          </w:p>
          <w:p w14:paraId="5756701A" w14:textId="076104B0" w:rsidR="00123E86" w:rsidRPr="0013455E" w:rsidRDefault="00123E86" w:rsidP="00874355">
            <w:pPr>
              <w:pStyle w:val="ListeParagraf"/>
              <w:numPr>
                <w:ilvl w:val="0"/>
                <w:numId w:val="18"/>
              </w:numPr>
              <w:rPr>
                <w:lang w:val="en-US"/>
              </w:rPr>
            </w:pPr>
            <w:r w:rsidRPr="0013455E">
              <w:rPr>
                <w:lang w:val="en-US"/>
              </w:rPr>
              <w:t>Describe the theory of clonal selection</w:t>
            </w:r>
            <w:r w:rsidRPr="0013455E">
              <w:rPr>
                <w:lang w:val="en-US"/>
              </w:rPr>
              <w:tab/>
            </w:r>
            <w:r w:rsidRPr="0013455E">
              <w:rPr>
                <w:lang w:val="en-US"/>
              </w:rPr>
              <w:tab/>
            </w:r>
          </w:p>
          <w:p w14:paraId="2A176B3D" w14:textId="2FFD998C" w:rsidR="00123E86" w:rsidRPr="0013455E" w:rsidRDefault="00123E86" w:rsidP="00874355">
            <w:pPr>
              <w:pStyle w:val="ListeParagraf"/>
              <w:numPr>
                <w:ilvl w:val="0"/>
                <w:numId w:val="18"/>
              </w:numPr>
              <w:rPr>
                <w:lang w:val="en-US"/>
              </w:rPr>
            </w:pPr>
            <w:r w:rsidRPr="0013455E">
              <w:rPr>
                <w:lang w:val="en-US"/>
              </w:rPr>
              <w:t>Explains the recognition of microorganisms by the immune system</w:t>
            </w:r>
          </w:p>
          <w:p w14:paraId="5F79DC2C" w14:textId="2EF85FE2" w:rsidR="00123E86" w:rsidRPr="0013455E" w:rsidRDefault="00123E86" w:rsidP="00874355">
            <w:pPr>
              <w:pStyle w:val="ListeParagraf"/>
              <w:numPr>
                <w:ilvl w:val="0"/>
                <w:numId w:val="18"/>
              </w:numPr>
              <w:rPr>
                <w:lang w:val="en-US"/>
              </w:rPr>
            </w:pPr>
            <w:r w:rsidRPr="0013455E">
              <w:rPr>
                <w:lang w:val="en-US"/>
              </w:rPr>
              <w:t>Explains the stimulation of adaptive immunity</w:t>
            </w:r>
          </w:p>
          <w:p w14:paraId="61007C18" w14:textId="09833AA5" w:rsidR="00123E86" w:rsidRPr="0013455E" w:rsidRDefault="00123E86" w:rsidP="00874355">
            <w:pPr>
              <w:pStyle w:val="ListeParagraf"/>
              <w:numPr>
                <w:ilvl w:val="0"/>
                <w:numId w:val="18"/>
              </w:numPr>
              <w:rPr>
                <w:lang w:val="en-US"/>
              </w:rPr>
            </w:pPr>
            <w:r w:rsidRPr="0013455E">
              <w:rPr>
                <w:lang w:val="en-US"/>
              </w:rPr>
              <w:t xml:space="preserve">Describe the cells involved in the adaptive immune </w:t>
            </w:r>
            <w:proofErr w:type="gramStart"/>
            <w:r w:rsidRPr="0013455E">
              <w:rPr>
                <w:lang w:val="en-US"/>
              </w:rPr>
              <w:t>response</w:t>
            </w:r>
            <w:proofErr w:type="gramEnd"/>
            <w:r w:rsidRPr="0013455E">
              <w:rPr>
                <w:lang w:val="en-US"/>
              </w:rPr>
              <w:t xml:space="preserve">-T cells, B cells and antigen presenting cells </w:t>
            </w:r>
          </w:p>
          <w:p w14:paraId="7D90C809" w14:textId="77777777" w:rsidR="008B7EFC" w:rsidRDefault="00123E86" w:rsidP="008B7EFC">
            <w:pPr>
              <w:pStyle w:val="ListeParagraf"/>
              <w:numPr>
                <w:ilvl w:val="0"/>
                <w:numId w:val="18"/>
              </w:numPr>
              <w:rPr>
                <w:lang w:val="en-US"/>
              </w:rPr>
            </w:pPr>
            <w:r w:rsidRPr="0013455E">
              <w:rPr>
                <w:lang w:val="en-US"/>
              </w:rPr>
              <w:t>Explain pathogenesis of the non-neoplastic disorders of the leukocytes</w:t>
            </w:r>
          </w:p>
          <w:p w14:paraId="6AEF1A5E" w14:textId="2FB2E542" w:rsidR="00123E86" w:rsidRPr="008B7EFC" w:rsidRDefault="008B7EFC" w:rsidP="008B7EFC">
            <w:pPr>
              <w:pStyle w:val="ListeParagraf"/>
              <w:numPr>
                <w:ilvl w:val="0"/>
                <w:numId w:val="18"/>
              </w:numPr>
              <w:rPr>
                <w:lang w:val="en-US"/>
              </w:rPr>
            </w:pPr>
            <w:r w:rsidRPr="008B7EFC">
              <w:rPr>
                <w:lang w:val="en-US"/>
              </w:rPr>
              <w:t>Describe non-neoplastic diseases of lymph nodes and explain the spleen &amp; thymus disorders</w:t>
            </w:r>
          </w:p>
          <w:p w14:paraId="71D37AA3" w14:textId="5F3B697F" w:rsidR="00123E86" w:rsidRPr="0013455E" w:rsidRDefault="00123E86" w:rsidP="00874355">
            <w:pPr>
              <w:pStyle w:val="ListeParagraf"/>
              <w:numPr>
                <w:ilvl w:val="0"/>
                <w:numId w:val="18"/>
              </w:numPr>
              <w:rPr>
                <w:lang w:val="en-US"/>
              </w:rPr>
            </w:pPr>
            <w:r w:rsidRPr="0013455E">
              <w:rPr>
                <w:lang w:val="en-US"/>
              </w:rPr>
              <w:t>Explains B cell activation and antibody production</w:t>
            </w:r>
          </w:p>
          <w:p w14:paraId="5914AE08" w14:textId="054B06FB" w:rsidR="00123E86" w:rsidRPr="0013455E" w:rsidRDefault="00123E86" w:rsidP="00874355">
            <w:pPr>
              <w:pStyle w:val="ListeParagraf"/>
              <w:numPr>
                <w:ilvl w:val="0"/>
                <w:numId w:val="18"/>
              </w:numPr>
              <w:rPr>
                <w:lang w:val="en-US"/>
              </w:rPr>
            </w:pPr>
            <w:r w:rsidRPr="0013455E">
              <w:rPr>
                <w:lang w:val="en-US"/>
              </w:rPr>
              <w:t>Describes the antibody structure and functions</w:t>
            </w:r>
          </w:p>
          <w:p w14:paraId="09655BA0" w14:textId="2A57767E" w:rsidR="00123E86" w:rsidRPr="0013455E" w:rsidRDefault="00123E86" w:rsidP="00874355">
            <w:pPr>
              <w:pStyle w:val="ListeParagraf"/>
              <w:numPr>
                <w:ilvl w:val="0"/>
                <w:numId w:val="18"/>
              </w:numPr>
              <w:rPr>
                <w:lang w:val="en-US"/>
              </w:rPr>
            </w:pPr>
            <w:r w:rsidRPr="0013455E">
              <w:rPr>
                <w:lang w:val="en-US"/>
              </w:rPr>
              <w:t xml:space="preserve">Explains the antigen presentations of T lymphocyte </w:t>
            </w:r>
          </w:p>
          <w:p w14:paraId="1078C020" w14:textId="78699929" w:rsidR="00123E86" w:rsidRPr="0013455E" w:rsidRDefault="00123E86" w:rsidP="00874355">
            <w:pPr>
              <w:pStyle w:val="ListeParagraf"/>
              <w:numPr>
                <w:ilvl w:val="0"/>
                <w:numId w:val="18"/>
              </w:numPr>
              <w:rPr>
                <w:lang w:val="en-US"/>
              </w:rPr>
            </w:pPr>
            <w:r w:rsidRPr="0013455E">
              <w:rPr>
                <w:lang w:val="en-US"/>
              </w:rPr>
              <w:t>Describes the role of MHC in the immune responses</w:t>
            </w:r>
          </w:p>
          <w:p w14:paraId="036F4B8B" w14:textId="0625AE7D" w:rsidR="00123E86" w:rsidRPr="0013455E" w:rsidRDefault="00123E86" w:rsidP="00874355">
            <w:pPr>
              <w:pStyle w:val="ListeParagraf"/>
              <w:numPr>
                <w:ilvl w:val="0"/>
                <w:numId w:val="18"/>
              </w:numPr>
              <w:rPr>
                <w:lang w:val="en-US"/>
              </w:rPr>
            </w:pPr>
            <w:r w:rsidRPr="0013455E">
              <w:rPr>
                <w:lang w:val="en-US"/>
              </w:rPr>
              <w:t>Defines Immune receptors and signal transduction</w:t>
            </w:r>
          </w:p>
          <w:p w14:paraId="5FB1C4A6" w14:textId="6EA396CC" w:rsidR="00123E86" w:rsidRPr="0013455E" w:rsidRDefault="00123E86" w:rsidP="00874355">
            <w:pPr>
              <w:pStyle w:val="ListeParagraf"/>
              <w:numPr>
                <w:ilvl w:val="0"/>
                <w:numId w:val="18"/>
              </w:numPr>
              <w:rPr>
                <w:lang w:val="en-US"/>
              </w:rPr>
            </w:pPr>
            <w:r w:rsidRPr="0013455E">
              <w:rPr>
                <w:lang w:val="en-US"/>
              </w:rPr>
              <w:t>Explains the activation of T lymphocytes</w:t>
            </w:r>
          </w:p>
          <w:p w14:paraId="41D1F423" w14:textId="14DD0274" w:rsidR="00123E86" w:rsidRPr="0013455E" w:rsidRDefault="00123E86" w:rsidP="00874355">
            <w:pPr>
              <w:pStyle w:val="ListeParagraf"/>
              <w:numPr>
                <w:ilvl w:val="0"/>
                <w:numId w:val="18"/>
              </w:numPr>
              <w:rPr>
                <w:lang w:val="en-US"/>
              </w:rPr>
            </w:pPr>
            <w:r w:rsidRPr="0013455E">
              <w:rPr>
                <w:lang w:val="en-US"/>
              </w:rPr>
              <w:t>Explain the difference between self a</w:t>
            </w:r>
            <w:r w:rsidR="00215E22">
              <w:rPr>
                <w:lang w:val="en-US"/>
              </w:rPr>
              <w:t>n</w:t>
            </w:r>
            <w:r w:rsidRPr="0013455E">
              <w:rPr>
                <w:lang w:val="en-US"/>
              </w:rPr>
              <w:t>d non-self</w:t>
            </w:r>
            <w:r w:rsidRPr="0013455E">
              <w:rPr>
                <w:lang w:val="en-US"/>
              </w:rPr>
              <w:tab/>
            </w:r>
          </w:p>
          <w:p w14:paraId="2E8FC8C5" w14:textId="7DB3D6CE" w:rsidR="00123E86" w:rsidRPr="0013455E" w:rsidRDefault="00123E86" w:rsidP="00874355">
            <w:pPr>
              <w:pStyle w:val="ListeParagraf"/>
              <w:numPr>
                <w:ilvl w:val="0"/>
                <w:numId w:val="18"/>
              </w:numPr>
              <w:rPr>
                <w:lang w:val="en-US"/>
              </w:rPr>
            </w:pPr>
            <w:r w:rsidRPr="0013455E">
              <w:rPr>
                <w:lang w:val="en-US"/>
              </w:rPr>
              <w:t>Explains the Immunologic tolerance and autoimmunity.</w:t>
            </w:r>
          </w:p>
          <w:p w14:paraId="5D15F02D" w14:textId="7744A5A7" w:rsidR="00123E86" w:rsidRPr="0013455E" w:rsidRDefault="00123E86" w:rsidP="00874355">
            <w:pPr>
              <w:pStyle w:val="ListeParagraf"/>
              <w:numPr>
                <w:ilvl w:val="0"/>
                <w:numId w:val="18"/>
              </w:numPr>
              <w:rPr>
                <w:lang w:val="en-US"/>
              </w:rPr>
            </w:pPr>
            <w:r w:rsidRPr="0013455E">
              <w:rPr>
                <w:lang w:val="en-US"/>
              </w:rPr>
              <w:t>Describes the role of immunogenetics, infections, tissue injury, and other environmental factors in autoimmunity</w:t>
            </w:r>
          </w:p>
          <w:p w14:paraId="2DABDA8C" w14:textId="1F93EB96" w:rsidR="00123E86" w:rsidRPr="0013455E" w:rsidRDefault="00123E86" w:rsidP="00874355">
            <w:pPr>
              <w:pStyle w:val="ListeParagraf"/>
              <w:numPr>
                <w:ilvl w:val="0"/>
                <w:numId w:val="18"/>
              </w:numPr>
              <w:rPr>
                <w:lang w:val="en-US"/>
              </w:rPr>
            </w:pPr>
            <w:r w:rsidRPr="0013455E">
              <w:rPr>
                <w:lang w:val="en-US"/>
              </w:rPr>
              <w:t>Explains the immune response against microorganisms</w:t>
            </w:r>
          </w:p>
          <w:p w14:paraId="34EBEB6D" w14:textId="08C18CF9" w:rsidR="00123E86" w:rsidRPr="0013455E" w:rsidRDefault="00123E86" w:rsidP="00874355">
            <w:pPr>
              <w:pStyle w:val="ListeParagraf"/>
              <w:numPr>
                <w:ilvl w:val="0"/>
                <w:numId w:val="18"/>
              </w:numPr>
              <w:rPr>
                <w:lang w:val="en-US"/>
              </w:rPr>
            </w:pPr>
            <w:r w:rsidRPr="0013455E">
              <w:rPr>
                <w:lang w:val="en-US"/>
              </w:rPr>
              <w:t xml:space="preserve">Describe in overall terms what the host </w:t>
            </w:r>
            <w:proofErr w:type="spellStart"/>
            <w:r w:rsidRPr="0013455E">
              <w:rPr>
                <w:lang w:val="en-US"/>
              </w:rPr>
              <w:t>defence</w:t>
            </w:r>
            <w:proofErr w:type="spellEnd"/>
            <w:r w:rsidRPr="0013455E">
              <w:rPr>
                <w:lang w:val="en-US"/>
              </w:rPr>
              <w:t xml:space="preserve"> is, why we need is, what it does and how it does it</w:t>
            </w:r>
          </w:p>
          <w:p w14:paraId="59B381C6" w14:textId="0449D7C5" w:rsidR="00123E86" w:rsidRPr="0013455E" w:rsidRDefault="00123E86" w:rsidP="00874355">
            <w:pPr>
              <w:pStyle w:val="ListeParagraf"/>
              <w:numPr>
                <w:ilvl w:val="0"/>
                <w:numId w:val="18"/>
              </w:numPr>
              <w:rPr>
                <w:lang w:val="en-US"/>
              </w:rPr>
            </w:pPr>
            <w:r w:rsidRPr="0013455E">
              <w:rPr>
                <w:lang w:val="en-US"/>
              </w:rPr>
              <w:t>Explains the mechanisms of hypersensitivity disorders and give two examples for each</w:t>
            </w:r>
          </w:p>
          <w:p w14:paraId="56866637" w14:textId="1FE75398" w:rsidR="00123E86" w:rsidRPr="0013455E" w:rsidRDefault="00123E86" w:rsidP="00874355">
            <w:pPr>
              <w:pStyle w:val="ListeParagraf"/>
              <w:numPr>
                <w:ilvl w:val="0"/>
                <w:numId w:val="18"/>
              </w:numPr>
              <w:rPr>
                <w:lang w:val="en-US"/>
              </w:rPr>
            </w:pPr>
            <w:r w:rsidRPr="0013455E">
              <w:rPr>
                <w:lang w:val="en-US"/>
              </w:rPr>
              <w:t xml:space="preserve">Discuss the immunologic basis of graft rejection </w:t>
            </w:r>
          </w:p>
          <w:p w14:paraId="7D0C2B49" w14:textId="087EBC73" w:rsidR="00123E86" w:rsidRPr="0013455E" w:rsidRDefault="00123E86" w:rsidP="00874355">
            <w:pPr>
              <w:pStyle w:val="ListeParagraf"/>
              <w:numPr>
                <w:ilvl w:val="0"/>
                <w:numId w:val="18"/>
              </w:numPr>
              <w:rPr>
                <w:lang w:val="en-US"/>
              </w:rPr>
            </w:pPr>
            <w:r w:rsidRPr="0013455E">
              <w:rPr>
                <w:lang w:val="en-US"/>
              </w:rPr>
              <w:t>Describes the primary and secondary immunodeficiencies</w:t>
            </w:r>
          </w:p>
          <w:p w14:paraId="400C7ADA" w14:textId="7E4F1BD8" w:rsidR="00123E86" w:rsidRPr="00AB6E3D" w:rsidRDefault="00123E86" w:rsidP="00AB6E3D">
            <w:pPr>
              <w:pStyle w:val="ListeParagraf"/>
              <w:numPr>
                <w:ilvl w:val="0"/>
                <w:numId w:val="18"/>
              </w:numPr>
              <w:rPr>
                <w:lang w:val="en-US"/>
              </w:rPr>
            </w:pPr>
            <w:r w:rsidRPr="0013455E">
              <w:rPr>
                <w:lang w:val="en-US"/>
              </w:rPr>
              <w:t>Lists the immunomodulatory agents and primary indications for them.</w:t>
            </w:r>
          </w:p>
          <w:p w14:paraId="5E62FC65" w14:textId="0FA5B106" w:rsidR="00123E86" w:rsidRPr="00AB6E3D" w:rsidRDefault="00123E86" w:rsidP="00AB6E3D">
            <w:pPr>
              <w:pStyle w:val="ListeParagraf"/>
              <w:numPr>
                <w:ilvl w:val="0"/>
                <w:numId w:val="18"/>
              </w:numPr>
              <w:rPr>
                <w:lang w:val="en-US"/>
              </w:rPr>
            </w:pPr>
            <w:r w:rsidRPr="0013455E">
              <w:rPr>
                <w:lang w:val="en-US"/>
              </w:rPr>
              <w:t>Describe a range of tests used in evaluation of immune system and immune response.</w:t>
            </w:r>
          </w:p>
          <w:p w14:paraId="208501B0" w14:textId="77777777" w:rsidR="00874355" w:rsidRPr="00874355" w:rsidRDefault="00874355" w:rsidP="00874355">
            <w:pPr>
              <w:pStyle w:val="ListeParagraf"/>
              <w:numPr>
                <w:ilvl w:val="0"/>
                <w:numId w:val="18"/>
              </w:numPr>
              <w:rPr>
                <w:lang w:val="en-US"/>
              </w:rPr>
            </w:pPr>
            <w:r w:rsidRPr="00874355">
              <w:rPr>
                <w:lang w:val="en-US"/>
              </w:rPr>
              <w:t>Describe fluid and hemodynamic disorders</w:t>
            </w:r>
          </w:p>
          <w:p w14:paraId="299E84F2" w14:textId="77777777" w:rsidR="00874355" w:rsidRPr="00874355" w:rsidRDefault="00874355" w:rsidP="00874355">
            <w:pPr>
              <w:pStyle w:val="ListeParagraf"/>
              <w:numPr>
                <w:ilvl w:val="0"/>
                <w:numId w:val="18"/>
              </w:numPr>
              <w:rPr>
                <w:lang w:val="en-US"/>
              </w:rPr>
            </w:pPr>
            <w:r w:rsidRPr="00874355">
              <w:rPr>
                <w:lang w:val="en-US"/>
              </w:rPr>
              <w:t>Define inflammation, clinical aspects of the inflammation and tissue repair mechanism</w:t>
            </w:r>
          </w:p>
          <w:p w14:paraId="415F00BF" w14:textId="77777777" w:rsidR="00874355" w:rsidRPr="00874355" w:rsidRDefault="00874355" w:rsidP="00874355">
            <w:pPr>
              <w:pStyle w:val="ListeParagraf"/>
              <w:numPr>
                <w:ilvl w:val="0"/>
                <w:numId w:val="18"/>
              </w:numPr>
              <w:rPr>
                <w:lang w:val="en-US"/>
              </w:rPr>
            </w:pPr>
            <w:r w:rsidRPr="00874355">
              <w:rPr>
                <w:lang w:val="en-US"/>
              </w:rPr>
              <w:t>Explains the nomenclature of the neoplasms, properties of the benign and malignant tumors</w:t>
            </w:r>
          </w:p>
          <w:p w14:paraId="74AC6824" w14:textId="77777777" w:rsidR="00874355" w:rsidRPr="00874355" w:rsidRDefault="00874355" w:rsidP="00874355">
            <w:pPr>
              <w:pStyle w:val="ListeParagraf"/>
              <w:numPr>
                <w:ilvl w:val="0"/>
                <w:numId w:val="18"/>
              </w:numPr>
              <w:rPr>
                <w:lang w:val="en-US"/>
              </w:rPr>
            </w:pPr>
            <w:r w:rsidRPr="00874355">
              <w:rPr>
                <w:lang w:val="en-US"/>
              </w:rPr>
              <w:t>Defines the spectrum of the inflammatory response to infections</w:t>
            </w:r>
          </w:p>
          <w:p w14:paraId="1524153B" w14:textId="5CA1AD34" w:rsidR="00874355" w:rsidRDefault="00874355" w:rsidP="00874355">
            <w:pPr>
              <w:pStyle w:val="ListeParagraf"/>
              <w:numPr>
                <w:ilvl w:val="0"/>
                <w:numId w:val="18"/>
              </w:numPr>
              <w:rPr>
                <w:lang w:val="en-US"/>
              </w:rPr>
            </w:pPr>
            <w:r w:rsidRPr="00874355">
              <w:rPr>
                <w:lang w:val="en-US"/>
              </w:rPr>
              <w:t>Explains thymus and spleen disorders</w:t>
            </w:r>
          </w:p>
          <w:p w14:paraId="417E8D51" w14:textId="2BE2BB4E" w:rsidR="00AB6E3D" w:rsidRPr="00AB6E3D" w:rsidRDefault="00AB6E3D" w:rsidP="00874355">
            <w:pPr>
              <w:pStyle w:val="ListeParagraf"/>
              <w:numPr>
                <w:ilvl w:val="0"/>
                <w:numId w:val="18"/>
              </w:numPr>
              <w:rPr>
                <w:lang w:val="en-US"/>
              </w:rPr>
            </w:pPr>
            <w:r w:rsidRPr="00AB6E3D">
              <w:rPr>
                <w:lang w:val="en-US"/>
              </w:rPr>
              <w:t>Describe the autacoids and related drugs</w:t>
            </w:r>
          </w:p>
          <w:p w14:paraId="40A74D99" w14:textId="014CFF30" w:rsidR="00EE7098" w:rsidRPr="0013455E" w:rsidRDefault="00EE7098" w:rsidP="00123E86">
            <w:pPr>
              <w:pStyle w:val="ListeParagraf"/>
              <w:ind w:left="0"/>
              <w:rPr>
                <w:lang w:val="en-US"/>
              </w:rPr>
            </w:pPr>
          </w:p>
        </w:tc>
      </w:tr>
      <w:tr w:rsidR="00CB084A" w:rsidRPr="00967B66" w14:paraId="149ED1B8" w14:textId="77777777" w:rsidTr="0013455E">
        <w:trPr>
          <w:trHeight w:val="699"/>
          <w:jc w:val="center"/>
        </w:trPr>
        <w:tc>
          <w:tcPr>
            <w:tcW w:w="9918" w:type="dxa"/>
            <w:gridSpan w:val="3"/>
          </w:tcPr>
          <w:p w14:paraId="01F7541B" w14:textId="77777777" w:rsidR="00CB084A" w:rsidRPr="0020403F" w:rsidRDefault="00CB084A" w:rsidP="00896DD0">
            <w:pPr>
              <w:pStyle w:val="ListeParagraf"/>
              <w:rPr>
                <w:rFonts w:cstheme="minorHAnsi"/>
                <w:b/>
              </w:rPr>
            </w:pPr>
            <w:r w:rsidRPr="0020403F">
              <w:rPr>
                <w:rFonts w:cstheme="minorHAnsi"/>
                <w:b/>
              </w:rPr>
              <w:lastRenderedPageBreak/>
              <w:t>RECOMMENDED BOOKS</w:t>
            </w:r>
          </w:p>
          <w:p w14:paraId="5E10FEDE" w14:textId="77777777" w:rsidR="002C4DDD" w:rsidRDefault="00E9287A" w:rsidP="002C4DDD">
            <w:pPr>
              <w:pStyle w:val="ListeParagraf"/>
              <w:numPr>
                <w:ilvl w:val="0"/>
                <w:numId w:val="20"/>
              </w:numPr>
              <w:jc w:val="both"/>
              <w:rPr>
                <w:rFonts w:cstheme="minorHAnsi"/>
              </w:rPr>
            </w:pPr>
            <w:proofErr w:type="spellStart"/>
            <w:r w:rsidRPr="00E9287A">
              <w:rPr>
                <w:rFonts w:cstheme="minorHAnsi"/>
              </w:rPr>
              <w:t>Katzung's</w:t>
            </w:r>
            <w:proofErr w:type="spellEnd"/>
            <w:r w:rsidRPr="00E9287A">
              <w:rPr>
                <w:rFonts w:cstheme="minorHAnsi"/>
              </w:rPr>
              <w:t xml:space="preserve"> Basic </w:t>
            </w:r>
            <w:proofErr w:type="spellStart"/>
            <w:r w:rsidRPr="00E9287A">
              <w:rPr>
                <w:rFonts w:cstheme="minorHAnsi"/>
              </w:rPr>
              <w:t>and</w:t>
            </w:r>
            <w:proofErr w:type="spellEnd"/>
            <w:r w:rsidRPr="00E9287A">
              <w:rPr>
                <w:rFonts w:cstheme="minorHAnsi"/>
              </w:rPr>
              <w:t xml:space="preserve"> </w:t>
            </w:r>
            <w:proofErr w:type="spellStart"/>
            <w:r w:rsidRPr="00E9287A">
              <w:rPr>
                <w:rFonts w:cstheme="minorHAnsi"/>
              </w:rPr>
              <w:t>Clinical</w:t>
            </w:r>
            <w:proofErr w:type="spellEnd"/>
            <w:r w:rsidRPr="00E9287A">
              <w:rPr>
                <w:rFonts w:cstheme="minorHAnsi"/>
              </w:rPr>
              <w:t xml:space="preserve"> </w:t>
            </w:r>
            <w:proofErr w:type="spellStart"/>
            <w:r w:rsidRPr="00E9287A">
              <w:rPr>
                <w:rFonts w:cstheme="minorHAnsi"/>
              </w:rPr>
              <w:t>Pharmacology</w:t>
            </w:r>
            <w:proofErr w:type="spellEnd"/>
            <w:r w:rsidRPr="00E9287A">
              <w:rPr>
                <w:rFonts w:cstheme="minorHAnsi"/>
              </w:rPr>
              <w:t xml:space="preserve"> (Ed. </w:t>
            </w:r>
            <w:proofErr w:type="spellStart"/>
            <w:r w:rsidRPr="00E9287A">
              <w:rPr>
                <w:rFonts w:cstheme="minorHAnsi"/>
              </w:rPr>
              <w:t>Todd</w:t>
            </w:r>
            <w:proofErr w:type="spellEnd"/>
            <w:r w:rsidRPr="00E9287A">
              <w:rPr>
                <w:rFonts w:cstheme="minorHAnsi"/>
              </w:rPr>
              <w:t xml:space="preserve"> W. </w:t>
            </w:r>
            <w:proofErr w:type="spellStart"/>
            <w:r w:rsidRPr="00E9287A">
              <w:rPr>
                <w:rFonts w:cstheme="minorHAnsi"/>
              </w:rPr>
              <w:t>Vanderah</w:t>
            </w:r>
            <w:proofErr w:type="spellEnd"/>
            <w:r w:rsidRPr="00E9287A">
              <w:rPr>
                <w:rFonts w:cstheme="minorHAnsi"/>
              </w:rPr>
              <w:t xml:space="preserve">),16th Edition, </w:t>
            </w:r>
            <w:proofErr w:type="spellStart"/>
            <w:r w:rsidRPr="00E9287A">
              <w:rPr>
                <w:rFonts w:cstheme="minorHAnsi"/>
              </w:rPr>
              <w:t>McGraw</w:t>
            </w:r>
            <w:proofErr w:type="spellEnd"/>
            <w:r w:rsidRPr="00E9287A">
              <w:rPr>
                <w:rFonts w:cstheme="minorHAnsi"/>
              </w:rPr>
              <w:t xml:space="preserve"> </w:t>
            </w:r>
            <w:proofErr w:type="spellStart"/>
            <w:r w:rsidRPr="00E9287A">
              <w:rPr>
                <w:rFonts w:cstheme="minorHAnsi"/>
              </w:rPr>
              <w:t>Hill</w:t>
            </w:r>
            <w:proofErr w:type="spellEnd"/>
            <w:r w:rsidRPr="00E9287A">
              <w:rPr>
                <w:rFonts w:cstheme="minorHAnsi"/>
              </w:rPr>
              <w:t xml:space="preserve"> </w:t>
            </w:r>
            <w:proofErr w:type="spellStart"/>
            <w:r w:rsidRPr="00E9287A">
              <w:rPr>
                <w:rFonts w:cstheme="minorHAnsi"/>
              </w:rPr>
              <w:t>Lange</w:t>
            </w:r>
            <w:proofErr w:type="spellEnd"/>
            <w:r w:rsidRPr="00E9287A">
              <w:rPr>
                <w:rFonts w:cstheme="minorHAnsi"/>
              </w:rPr>
              <w:t>, 2023.</w:t>
            </w:r>
          </w:p>
          <w:p w14:paraId="3B57E00E" w14:textId="6C1BBBB8" w:rsidR="002C4DDD" w:rsidRPr="002C4DDD" w:rsidRDefault="002C4DDD" w:rsidP="002C4DDD">
            <w:pPr>
              <w:pStyle w:val="ListeParagraf"/>
              <w:numPr>
                <w:ilvl w:val="0"/>
                <w:numId w:val="20"/>
              </w:numPr>
              <w:jc w:val="both"/>
              <w:rPr>
                <w:rFonts w:cstheme="minorHAnsi"/>
              </w:rPr>
            </w:pPr>
            <w:proofErr w:type="spellStart"/>
            <w:r w:rsidRPr="002C4DDD">
              <w:rPr>
                <w:rFonts w:cstheme="minorHAnsi"/>
              </w:rPr>
              <w:t>Goodman</w:t>
            </w:r>
            <w:proofErr w:type="spellEnd"/>
            <w:r w:rsidRPr="002C4DDD">
              <w:rPr>
                <w:rFonts w:cstheme="minorHAnsi"/>
              </w:rPr>
              <w:t xml:space="preserve"> </w:t>
            </w:r>
            <w:proofErr w:type="spellStart"/>
            <w:r w:rsidRPr="002C4DDD">
              <w:rPr>
                <w:rFonts w:cstheme="minorHAnsi"/>
              </w:rPr>
              <w:t>and</w:t>
            </w:r>
            <w:proofErr w:type="spellEnd"/>
            <w:r w:rsidRPr="002C4DDD">
              <w:rPr>
                <w:rFonts w:cstheme="minorHAnsi"/>
              </w:rPr>
              <w:t xml:space="preserve"> </w:t>
            </w:r>
            <w:proofErr w:type="spellStart"/>
            <w:r w:rsidRPr="002C4DDD">
              <w:rPr>
                <w:rFonts w:cstheme="minorHAnsi"/>
              </w:rPr>
              <w:t>Gilman's</w:t>
            </w:r>
            <w:proofErr w:type="spellEnd"/>
            <w:r w:rsidRPr="002C4DDD">
              <w:rPr>
                <w:rFonts w:cstheme="minorHAnsi"/>
              </w:rPr>
              <w:t xml:space="preserve"> </w:t>
            </w:r>
            <w:proofErr w:type="spellStart"/>
            <w:r w:rsidRPr="002C4DDD">
              <w:rPr>
                <w:rFonts w:cstheme="minorHAnsi"/>
              </w:rPr>
              <w:t>The</w:t>
            </w:r>
            <w:proofErr w:type="spellEnd"/>
            <w:r w:rsidRPr="002C4DDD">
              <w:rPr>
                <w:rFonts w:cstheme="minorHAnsi"/>
              </w:rPr>
              <w:t xml:space="preserve"> </w:t>
            </w:r>
            <w:proofErr w:type="spellStart"/>
            <w:r w:rsidRPr="002C4DDD">
              <w:rPr>
                <w:rFonts w:cstheme="minorHAnsi"/>
              </w:rPr>
              <w:t>Pharmacological</w:t>
            </w:r>
            <w:proofErr w:type="spellEnd"/>
            <w:r w:rsidRPr="002C4DDD">
              <w:rPr>
                <w:rFonts w:cstheme="minorHAnsi"/>
              </w:rPr>
              <w:t xml:space="preserve"> </w:t>
            </w:r>
            <w:proofErr w:type="spellStart"/>
            <w:r w:rsidRPr="002C4DDD">
              <w:rPr>
                <w:rFonts w:cstheme="minorHAnsi"/>
              </w:rPr>
              <w:t>Basis</w:t>
            </w:r>
            <w:proofErr w:type="spellEnd"/>
            <w:r w:rsidRPr="002C4DDD">
              <w:rPr>
                <w:rFonts w:cstheme="minorHAnsi"/>
              </w:rPr>
              <w:t xml:space="preserve"> of </w:t>
            </w:r>
            <w:proofErr w:type="spellStart"/>
            <w:r w:rsidRPr="002C4DDD">
              <w:rPr>
                <w:rFonts w:cstheme="minorHAnsi"/>
              </w:rPr>
              <w:t>Therapeutics</w:t>
            </w:r>
            <w:proofErr w:type="spellEnd"/>
            <w:r w:rsidRPr="002C4DDD">
              <w:rPr>
                <w:rFonts w:cstheme="minorHAnsi"/>
              </w:rPr>
              <w:t xml:space="preserve"> (</w:t>
            </w:r>
            <w:proofErr w:type="spellStart"/>
            <w:r w:rsidRPr="002C4DDD">
              <w:rPr>
                <w:rFonts w:cstheme="minorHAnsi"/>
              </w:rPr>
              <w:t>Eds</w:t>
            </w:r>
            <w:proofErr w:type="spellEnd"/>
            <w:r w:rsidRPr="002C4DDD">
              <w:rPr>
                <w:rFonts w:cstheme="minorHAnsi"/>
              </w:rPr>
              <w:t xml:space="preserve">: L. </w:t>
            </w:r>
            <w:proofErr w:type="spellStart"/>
            <w:r w:rsidRPr="002C4DDD">
              <w:rPr>
                <w:rFonts w:cstheme="minorHAnsi"/>
              </w:rPr>
              <w:t>Brunton</w:t>
            </w:r>
            <w:proofErr w:type="spellEnd"/>
            <w:r w:rsidRPr="002C4DDD">
              <w:rPr>
                <w:rFonts w:cstheme="minorHAnsi"/>
              </w:rPr>
              <w:t xml:space="preserve">,‎ B. </w:t>
            </w:r>
            <w:proofErr w:type="spellStart"/>
            <w:r w:rsidRPr="002C4DDD">
              <w:rPr>
                <w:rFonts w:cstheme="minorHAnsi"/>
              </w:rPr>
              <w:t>Knollmann</w:t>
            </w:r>
            <w:proofErr w:type="spellEnd"/>
            <w:r w:rsidRPr="002C4DDD">
              <w:rPr>
                <w:rFonts w:cstheme="minorHAnsi"/>
              </w:rPr>
              <w:t>, R. Hilal-</w:t>
            </w:r>
            <w:proofErr w:type="spellStart"/>
            <w:r w:rsidRPr="002C4DDD">
              <w:rPr>
                <w:rFonts w:cstheme="minorHAnsi"/>
              </w:rPr>
              <w:t>Dandan</w:t>
            </w:r>
            <w:proofErr w:type="spellEnd"/>
            <w:r w:rsidRPr="002C4DDD">
              <w:rPr>
                <w:rFonts w:cstheme="minorHAnsi"/>
              </w:rPr>
              <w:t xml:space="preserve">), 14th Edition, </w:t>
            </w:r>
            <w:proofErr w:type="spellStart"/>
            <w:r w:rsidRPr="002C4DDD">
              <w:rPr>
                <w:rFonts w:cstheme="minorHAnsi"/>
              </w:rPr>
              <w:t>McGraw</w:t>
            </w:r>
            <w:proofErr w:type="spellEnd"/>
            <w:r w:rsidRPr="002C4DDD">
              <w:rPr>
                <w:rFonts w:cstheme="minorHAnsi"/>
              </w:rPr>
              <w:t xml:space="preserve"> </w:t>
            </w:r>
            <w:proofErr w:type="spellStart"/>
            <w:r w:rsidRPr="002C4DDD">
              <w:rPr>
                <w:rFonts w:cstheme="minorHAnsi"/>
              </w:rPr>
              <w:t>Hill</w:t>
            </w:r>
            <w:proofErr w:type="spellEnd"/>
            <w:r w:rsidRPr="002C4DDD">
              <w:rPr>
                <w:rFonts w:cstheme="minorHAnsi"/>
              </w:rPr>
              <w:t>, 2022.</w:t>
            </w:r>
          </w:p>
          <w:p w14:paraId="5DF07B8C" w14:textId="14FA1D98" w:rsidR="00407691" w:rsidRPr="0020403F" w:rsidRDefault="00407691" w:rsidP="0020403F">
            <w:pPr>
              <w:pStyle w:val="ListeParagraf"/>
              <w:numPr>
                <w:ilvl w:val="0"/>
                <w:numId w:val="20"/>
              </w:numPr>
              <w:jc w:val="both"/>
              <w:rPr>
                <w:rFonts w:cstheme="minorHAnsi"/>
              </w:rPr>
            </w:pPr>
            <w:proofErr w:type="spellStart"/>
            <w:r w:rsidRPr="0020403F">
              <w:rPr>
                <w:rFonts w:cstheme="minorHAnsi"/>
              </w:rPr>
              <w:t>Braddom's</w:t>
            </w:r>
            <w:proofErr w:type="spellEnd"/>
            <w:r w:rsidRPr="0020403F">
              <w:rPr>
                <w:rFonts w:cstheme="minorHAnsi"/>
              </w:rPr>
              <w:t xml:space="preserve"> </w:t>
            </w:r>
            <w:proofErr w:type="spellStart"/>
            <w:r w:rsidRPr="0020403F">
              <w:rPr>
                <w:rFonts w:cstheme="minorHAnsi"/>
              </w:rPr>
              <w:t>Physical</w:t>
            </w:r>
            <w:proofErr w:type="spellEnd"/>
            <w:r w:rsidRPr="0020403F">
              <w:rPr>
                <w:rFonts w:cstheme="minorHAnsi"/>
              </w:rPr>
              <w:t xml:space="preserve"> </w:t>
            </w:r>
            <w:proofErr w:type="spellStart"/>
            <w:r w:rsidRPr="0020403F">
              <w:rPr>
                <w:rFonts w:cstheme="minorHAnsi"/>
              </w:rPr>
              <w:t>Medicine</w:t>
            </w:r>
            <w:proofErr w:type="spellEnd"/>
            <w:r w:rsidRPr="0020403F">
              <w:rPr>
                <w:rFonts w:cstheme="minorHAnsi"/>
              </w:rPr>
              <w:t xml:space="preserve"> </w:t>
            </w:r>
            <w:proofErr w:type="spellStart"/>
            <w:r w:rsidRPr="0020403F">
              <w:rPr>
                <w:rFonts w:cstheme="minorHAnsi"/>
              </w:rPr>
              <w:t>and</w:t>
            </w:r>
            <w:proofErr w:type="spellEnd"/>
            <w:r w:rsidRPr="0020403F">
              <w:rPr>
                <w:rFonts w:cstheme="minorHAnsi"/>
              </w:rPr>
              <w:t xml:space="preserve"> </w:t>
            </w:r>
            <w:proofErr w:type="spellStart"/>
            <w:r w:rsidRPr="0020403F">
              <w:rPr>
                <w:rFonts w:cstheme="minorHAnsi"/>
              </w:rPr>
              <w:t>Rehabilitation</w:t>
            </w:r>
            <w:proofErr w:type="spellEnd"/>
            <w:r w:rsidRPr="0020403F">
              <w:rPr>
                <w:rFonts w:cstheme="minorHAnsi"/>
              </w:rPr>
              <w:t xml:space="preserve"> (5th Edition); David X. </w:t>
            </w:r>
            <w:proofErr w:type="spellStart"/>
            <w:r w:rsidRPr="0020403F">
              <w:rPr>
                <w:rFonts w:cstheme="minorHAnsi"/>
              </w:rPr>
              <w:t>Cifu</w:t>
            </w:r>
            <w:proofErr w:type="spellEnd"/>
            <w:r w:rsidRPr="0020403F">
              <w:rPr>
                <w:rFonts w:cstheme="minorHAnsi"/>
              </w:rPr>
              <w:t xml:space="preserve"> MD;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Philadelphia</w:t>
            </w:r>
            <w:proofErr w:type="spellEnd"/>
            <w:r w:rsidRPr="0020403F">
              <w:rPr>
                <w:rFonts w:cstheme="minorHAnsi"/>
              </w:rPr>
              <w:t>, 2016.</w:t>
            </w:r>
          </w:p>
          <w:p w14:paraId="6DC08BA3" w14:textId="5668FFED" w:rsidR="00407691" w:rsidRPr="0020403F" w:rsidRDefault="00407691" w:rsidP="0020403F">
            <w:pPr>
              <w:pStyle w:val="ListeParagraf"/>
              <w:numPr>
                <w:ilvl w:val="0"/>
                <w:numId w:val="20"/>
              </w:numPr>
              <w:jc w:val="both"/>
              <w:rPr>
                <w:rFonts w:cstheme="minorHAnsi"/>
              </w:rPr>
            </w:pPr>
            <w:proofErr w:type="spellStart"/>
            <w:r w:rsidRPr="0020403F">
              <w:rPr>
                <w:rFonts w:cstheme="minorHAnsi"/>
              </w:rPr>
              <w:t>Gray’s</w:t>
            </w:r>
            <w:proofErr w:type="spellEnd"/>
            <w:r w:rsidRPr="0020403F">
              <w:rPr>
                <w:rFonts w:cstheme="minorHAnsi"/>
              </w:rPr>
              <w:t xml:space="preserve"> </w:t>
            </w:r>
            <w:proofErr w:type="spellStart"/>
            <w:r w:rsidRPr="0020403F">
              <w:rPr>
                <w:rFonts w:cstheme="minorHAnsi"/>
              </w:rPr>
              <w:t>Anatomy</w:t>
            </w:r>
            <w:proofErr w:type="spellEnd"/>
            <w:r w:rsidRPr="0020403F">
              <w:rPr>
                <w:rFonts w:cstheme="minorHAnsi"/>
              </w:rPr>
              <w:t xml:space="preserve"> </w:t>
            </w:r>
            <w:proofErr w:type="spellStart"/>
            <w:r w:rsidRPr="0020403F">
              <w:rPr>
                <w:rFonts w:cstheme="minorHAnsi"/>
              </w:rPr>
              <w:t>for</w:t>
            </w:r>
            <w:proofErr w:type="spellEnd"/>
            <w:r w:rsidRPr="0020403F">
              <w:rPr>
                <w:rFonts w:cstheme="minorHAnsi"/>
              </w:rPr>
              <w:t xml:space="preserve"> </w:t>
            </w:r>
            <w:proofErr w:type="spellStart"/>
            <w:r w:rsidRPr="0020403F">
              <w:rPr>
                <w:rFonts w:cstheme="minorHAnsi"/>
              </w:rPr>
              <w:t>Students</w:t>
            </w:r>
            <w:proofErr w:type="spellEnd"/>
            <w:r w:rsidRPr="0020403F">
              <w:rPr>
                <w:rFonts w:cstheme="minorHAnsi"/>
              </w:rPr>
              <w:t xml:space="preserve"> (3rd Edition); Richard L. </w:t>
            </w:r>
            <w:proofErr w:type="spellStart"/>
            <w:r w:rsidRPr="0020403F">
              <w:rPr>
                <w:rFonts w:cstheme="minorHAnsi"/>
              </w:rPr>
              <w:t>Drake</w:t>
            </w:r>
            <w:proofErr w:type="spellEnd"/>
            <w:r w:rsidRPr="0020403F">
              <w:rPr>
                <w:rFonts w:cstheme="minorHAnsi"/>
              </w:rPr>
              <w:t xml:space="preserve">, A. </w:t>
            </w:r>
            <w:proofErr w:type="spellStart"/>
            <w:r w:rsidRPr="0020403F">
              <w:rPr>
                <w:rFonts w:cstheme="minorHAnsi"/>
              </w:rPr>
              <w:t>Wayne</w:t>
            </w:r>
            <w:proofErr w:type="spellEnd"/>
            <w:r w:rsidRPr="0020403F">
              <w:rPr>
                <w:rFonts w:cstheme="minorHAnsi"/>
              </w:rPr>
              <w:t xml:space="preserve"> </w:t>
            </w:r>
            <w:proofErr w:type="spellStart"/>
            <w:r w:rsidRPr="0020403F">
              <w:rPr>
                <w:rFonts w:cstheme="minorHAnsi"/>
              </w:rPr>
              <w:t>Vogl</w:t>
            </w:r>
            <w:proofErr w:type="spellEnd"/>
            <w:r w:rsidRPr="0020403F">
              <w:rPr>
                <w:rFonts w:cstheme="minorHAnsi"/>
              </w:rPr>
              <w:t xml:space="preserve">, Adam W. M. </w:t>
            </w:r>
            <w:proofErr w:type="spellStart"/>
            <w:r w:rsidRPr="0020403F">
              <w:rPr>
                <w:rFonts w:cstheme="minorHAnsi"/>
              </w:rPr>
              <w:t>Mitchell</w:t>
            </w:r>
            <w:proofErr w:type="spellEnd"/>
            <w:r w:rsidRPr="0020403F">
              <w:rPr>
                <w:rFonts w:cstheme="minorHAnsi"/>
              </w:rPr>
              <w:t xml:space="preserve">; Churchill </w:t>
            </w:r>
            <w:proofErr w:type="spellStart"/>
            <w:r w:rsidRPr="0020403F">
              <w:rPr>
                <w:rFonts w:cstheme="minorHAnsi"/>
              </w:rPr>
              <w:t>Livingston</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Philadelphia</w:t>
            </w:r>
            <w:proofErr w:type="spellEnd"/>
            <w:r w:rsidRPr="0020403F">
              <w:rPr>
                <w:rFonts w:cstheme="minorHAnsi"/>
              </w:rPr>
              <w:t>, 2015.</w:t>
            </w:r>
          </w:p>
          <w:p w14:paraId="0EB9EDFE" w14:textId="078F7E36" w:rsidR="00407691" w:rsidRPr="0020403F" w:rsidRDefault="00407691" w:rsidP="0020403F">
            <w:pPr>
              <w:pStyle w:val="ListeParagraf"/>
              <w:numPr>
                <w:ilvl w:val="0"/>
                <w:numId w:val="20"/>
              </w:numPr>
              <w:jc w:val="both"/>
              <w:rPr>
                <w:rFonts w:cstheme="minorHAnsi"/>
              </w:rPr>
            </w:pPr>
            <w:proofErr w:type="spellStart"/>
            <w:r w:rsidRPr="0020403F">
              <w:rPr>
                <w:rFonts w:cstheme="minorHAnsi"/>
              </w:rPr>
              <w:t>Guyton</w:t>
            </w:r>
            <w:proofErr w:type="spellEnd"/>
            <w:r w:rsidRPr="0020403F">
              <w:rPr>
                <w:rFonts w:cstheme="minorHAnsi"/>
              </w:rPr>
              <w:t xml:space="preserve"> </w:t>
            </w:r>
            <w:proofErr w:type="spellStart"/>
            <w:r w:rsidRPr="0020403F">
              <w:rPr>
                <w:rFonts w:cstheme="minorHAnsi"/>
              </w:rPr>
              <w:t>and</w:t>
            </w:r>
            <w:proofErr w:type="spellEnd"/>
            <w:r w:rsidRPr="0020403F">
              <w:rPr>
                <w:rFonts w:cstheme="minorHAnsi"/>
              </w:rPr>
              <w:t xml:space="preserve"> </w:t>
            </w:r>
            <w:proofErr w:type="spellStart"/>
            <w:r w:rsidRPr="0020403F">
              <w:rPr>
                <w:rFonts w:cstheme="minorHAnsi"/>
              </w:rPr>
              <w:t>Hall</w:t>
            </w:r>
            <w:proofErr w:type="spellEnd"/>
            <w:r w:rsidRPr="0020403F">
              <w:rPr>
                <w:rFonts w:cstheme="minorHAnsi"/>
              </w:rPr>
              <w:t xml:space="preserve"> </w:t>
            </w:r>
            <w:proofErr w:type="spellStart"/>
            <w:r w:rsidRPr="0020403F">
              <w:rPr>
                <w:rFonts w:cstheme="minorHAnsi"/>
              </w:rPr>
              <w:t>Textbook</w:t>
            </w:r>
            <w:proofErr w:type="spellEnd"/>
            <w:r w:rsidRPr="0020403F">
              <w:rPr>
                <w:rFonts w:cstheme="minorHAnsi"/>
              </w:rPr>
              <w:t xml:space="preserve"> of </w:t>
            </w:r>
            <w:proofErr w:type="spellStart"/>
            <w:r w:rsidRPr="0020403F">
              <w:rPr>
                <w:rFonts w:cstheme="minorHAnsi"/>
              </w:rPr>
              <w:t>Medical</w:t>
            </w:r>
            <w:proofErr w:type="spellEnd"/>
            <w:r w:rsidRPr="0020403F">
              <w:rPr>
                <w:rFonts w:cstheme="minorHAnsi"/>
              </w:rPr>
              <w:t xml:space="preserve"> </w:t>
            </w:r>
            <w:proofErr w:type="spellStart"/>
            <w:r w:rsidRPr="0020403F">
              <w:rPr>
                <w:rFonts w:cstheme="minorHAnsi"/>
              </w:rPr>
              <w:t>Physiology</w:t>
            </w:r>
            <w:proofErr w:type="spellEnd"/>
            <w:r w:rsidRPr="0020403F">
              <w:rPr>
                <w:rFonts w:cstheme="minorHAnsi"/>
              </w:rPr>
              <w:t xml:space="preserve"> (13th Edition); John E. </w:t>
            </w:r>
            <w:proofErr w:type="spellStart"/>
            <w:r w:rsidRPr="0020403F">
              <w:rPr>
                <w:rFonts w:cstheme="minorHAnsi"/>
              </w:rPr>
              <w:t>Hall</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Philadelphia</w:t>
            </w:r>
            <w:proofErr w:type="spellEnd"/>
            <w:r w:rsidRPr="0020403F">
              <w:rPr>
                <w:rFonts w:cstheme="minorHAnsi"/>
              </w:rPr>
              <w:t>, 2016.</w:t>
            </w:r>
          </w:p>
          <w:p w14:paraId="0DEBF3D5" w14:textId="64DB19CA" w:rsidR="00407691" w:rsidRPr="0020403F" w:rsidRDefault="00407691" w:rsidP="0020403F">
            <w:pPr>
              <w:pStyle w:val="ListeParagraf"/>
              <w:numPr>
                <w:ilvl w:val="0"/>
                <w:numId w:val="20"/>
              </w:numPr>
              <w:jc w:val="both"/>
              <w:rPr>
                <w:rFonts w:cstheme="minorHAnsi"/>
              </w:rPr>
            </w:pPr>
            <w:proofErr w:type="spellStart"/>
            <w:r w:rsidRPr="0020403F">
              <w:rPr>
                <w:rFonts w:cstheme="minorHAnsi"/>
              </w:rPr>
              <w:lastRenderedPageBreak/>
              <w:t>Histology</w:t>
            </w:r>
            <w:proofErr w:type="spellEnd"/>
            <w:r w:rsidRPr="0020403F">
              <w:rPr>
                <w:rFonts w:cstheme="minorHAnsi"/>
              </w:rPr>
              <w:t xml:space="preserve"> </w:t>
            </w:r>
            <w:proofErr w:type="spellStart"/>
            <w:r w:rsidRPr="0020403F">
              <w:rPr>
                <w:rFonts w:cstheme="minorHAnsi"/>
              </w:rPr>
              <w:t>and</w:t>
            </w:r>
            <w:proofErr w:type="spellEnd"/>
            <w:r w:rsidRPr="0020403F">
              <w:rPr>
                <w:rFonts w:cstheme="minorHAnsi"/>
              </w:rPr>
              <w:t xml:space="preserve"> Cell </w:t>
            </w:r>
            <w:proofErr w:type="spellStart"/>
            <w:r w:rsidRPr="0020403F">
              <w:rPr>
                <w:rFonts w:cstheme="minorHAnsi"/>
              </w:rPr>
              <w:t>Biology</w:t>
            </w:r>
            <w:proofErr w:type="spellEnd"/>
            <w:r w:rsidRPr="0020403F">
              <w:rPr>
                <w:rFonts w:cstheme="minorHAnsi"/>
              </w:rPr>
              <w:t xml:space="preserve">: An </w:t>
            </w:r>
            <w:proofErr w:type="spellStart"/>
            <w:r w:rsidRPr="0020403F">
              <w:rPr>
                <w:rFonts w:cstheme="minorHAnsi"/>
              </w:rPr>
              <w:t>Introduction</w:t>
            </w:r>
            <w:proofErr w:type="spellEnd"/>
            <w:r w:rsidRPr="0020403F">
              <w:rPr>
                <w:rFonts w:cstheme="minorHAnsi"/>
              </w:rPr>
              <w:t xml:space="preserve"> </w:t>
            </w:r>
            <w:proofErr w:type="spellStart"/>
            <w:r w:rsidRPr="0020403F">
              <w:rPr>
                <w:rFonts w:cstheme="minorHAnsi"/>
              </w:rPr>
              <w:t>to</w:t>
            </w:r>
            <w:proofErr w:type="spellEnd"/>
            <w:r w:rsidRPr="0020403F">
              <w:rPr>
                <w:rFonts w:cstheme="minorHAnsi"/>
              </w:rPr>
              <w:t xml:space="preserve"> </w:t>
            </w:r>
            <w:proofErr w:type="spellStart"/>
            <w:r w:rsidRPr="0020403F">
              <w:rPr>
                <w:rFonts w:cstheme="minorHAnsi"/>
              </w:rPr>
              <w:t>Pathology</w:t>
            </w:r>
            <w:proofErr w:type="spellEnd"/>
            <w:r w:rsidRPr="0020403F">
              <w:rPr>
                <w:rFonts w:cstheme="minorHAnsi"/>
              </w:rPr>
              <w:t xml:space="preserve"> (4th Edition); Abraham L. </w:t>
            </w:r>
            <w:proofErr w:type="spellStart"/>
            <w:r w:rsidRPr="0020403F">
              <w:rPr>
                <w:rFonts w:cstheme="minorHAnsi"/>
              </w:rPr>
              <w:t>Kierszenbaum</w:t>
            </w:r>
            <w:proofErr w:type="spellEnd"/>
            <w:r w:rsidRPr="0020403F">
              <w:rPr>
                <w:rFonts w:cstheme="minorHAnsi"/>
              </w:rPr>
              <w:t xml:space="preserve">, Laura L. </w:t>
            </w:r>
            <w:proofErr w:type="spellStart"/>
            <w:r w:rsidRPr="0020403F">
              <w:rPr>
                <w:rFonts w:cstheme="minorHAnsi"/>
              </w:rPr>
              <w:t>Tres</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Saunders</w:t>
            </w:r>
            <w:proofErr w:type="spellEnd"/>
            <w:r w:rsidRPr="0020403F">
              <w:rPr>
                <w:rFonts w:cstheme="minorHAnsi"/>
              </w:rPr>
              <w:t xml:space="preserve">, </w:t>
            </w:r>
            <w:proofErr w:type="spellStart"/>
            <w:r w:rsidRPr="0020403F">
              <w:rPr>
                <w:rFonts w:cstheme="minorHAnsi"/>
              </w:rPr>
              <w:t>Philadelphia</w:t>
            </w:r>
            <w:proofErr w:type="spellEnd"/>
            <w:r w:rsidRPr="0020403F">
              <w:rPr>
                <w:rFonts w:cstheme="minorHAnsi"/>
              </w:rPr>
              <w:t>, 2015.</w:t>
            </w:r>
          </w:p>
          <w:p w14:paraId="2FF5DB97" w14:textId="368B92BC" w:rsidR="00407691" w:rsidRPr="0020403F" w:rsidRDefault="00F46837" w:rsidP="0020403F">
            <w:pPr>
              <w:pStyle w:val="ListeParagraf"/>
              <w:numPr>
                <w:ilvl w:val="0"/>
                <w:numId w:val="20"/>
              </w:numPr>
              <w:jc w:val="both"/>
              <w:rPr>
                <w:rFonts w:cstheme="minorHAnsi"/>
                <w:bCs/>
                <w:lang w:val="en-GB"/>
              </w:rPr>
            </w:pPr>
            <w:r w:rsidRPr="0020403F">
              <w:rPr>
                <w:rFonts w:cstheme="minorHAnsi"/>
                <w:bCs/>
                <w:lang w:val="en-GB"/>
              </w:rPr>
              <w:t xml:space="preserve">Medical Microbiology 9th Edition. Murray, Rosenthal, </w:t>
            </w:r>
            <w:proofErr w:type="spellStart"/>
            <w:r w:rsidRPr="0020403F">
              <w:rPr>
                <w:rFonts w:cstheme="minorHAnsi"/>
                <w:bCs/>
                <w:lang w:val="en-GB"/>
              </w:rPr>
              <w:t>Pfaller</w:t>
            </w:r>
            <w:proofErr w:type="spellEnd"/>
            <w:r w:rsidRPr="0020403F">
              <w:rPr>
                <w:rFonts w:cstheme="minorHAnsi"/>
                <w:bCs/>
                <w:lang w:val="en-GB"/>
              </w:rPr>
              <w:t>, Elsevier Saunders, Philadelphia,2020</w:t>
            </w:r>
          </w:p>
          <w:p w14:paraId="05F605F4" w14:textId="1F42C038" w:rsidR="00407691" w:rsidRPr="0020403F" w:rsidRDefault="00407691" w:rsidP="0020403F">
            <w:pPr>
              <w:pStyle w:val="ListeParagraf"/>
              <w:numPr>
                <w:ilvl w:val="0"/>
                <w:numId w:val="20"/>
              </w:numPr>
              <w:jc w:val="both"/>
              <w:rPr>
                <w:rFonts w:cstheme="minorHAnsi"/>
                <w:bCs/>
                <w:lang w:val="en-GB"/>
              </w:rPr>
            </w:pPr>
            <w:proofErr w:type="spellStart"/>
            <w:r w:rsidRPr="0020403F">
              <w:rPr>
                <w:rFonts w:cstheme="minorHAnsi"/>
                <w:bCs/>
                <w:lang w:val="en-GB"/>
              </w:rPr>
              <w:t>Jawetz</w:t>
            </w:r>
            <w:proofErr w:type="spellEnd"/>
            <w:r w:rsidRPr="0020403F">
              <w:rPr>
                <w:rFonts w:cstheme="minorHAnsi"/>
                <w:bCs/>
                <w:lang w:val="en-GB"/>
              </w:rPr>
              <w:t xml:space="preserve">, </w:t>
            </w:r>
            <w:proofErr w:type="spellStart"/>
            <w:r w:rsidRPr="0020403F">
              <w:rPr>
                <w:rFonts w:cstheme="minorHAnsi"/>
                <w:bCs/>
                <w:lang w:val="en-GB"/>
              </w:rPr>
              <w:t>Melnick</w:t>
            </w:r>
            <w:proofErr w:type="spellEnd"/>
            <w:r w:rsidRPr="0020403F">
              <w:rPr>
                <w:rFonts w:cstheme="minorHAnsi"/>
                <w:bCs/>
                <w:lang w:val="en-GB"/>
              </w:rPr>
              <w:t xml:space="preserve">, &amp; </w:t>
            </w:r>
            <w:proofErr w:type="spellStart"/>
            <w:r w:rsidRPr="0020403F">
              <w:rPr>
                <w:rFonts w:cstheme="minorHAnsi"/>
                <w:bCs/>
                <w:lang w:val="en-GB"/>
              </w:rPr>
              <w:t>Adelberg's</w:t>
            </w:r>
            <w:proofErr w:type="spellEnd"/>
            <w:r w:rsidRPr="0020403F">
              <w:rPr>
                <w:rFonts w:cstheme="minorHAnsi"/>
                <w:bCs/>
                <w:lang w:val="en-GB"/>
              </w:rPr>
              <w:t xml:space="preserve"> Medical Microbiology, 28e, 2019, McGraw-Hill Education</w:t>
            </w:r>
          </w:p>
          <w:p w14:paraId="4A4F09CD" w14:textId="2803630D" w:rsidR="00407691" w:rsidRPr="0020403F" w:rsidRDefault="00407691" w:rsidP="0020403F">
            <w:pPr>
              <w:pStyle w:val="ListeParagraf"/>
              <w:numPr>
                <w:ilvl w:val="0"/>
                <w:numId w:val="20"/>
              </w:numPr>
              <w:jc w:val="both"/>
              <w:rPr>
                <w:rFonts w:cstheme="minorHAnsi"/>
              </w:rPr>
            </w:pPr>
            <w:proofErr w:type="spellStart"/>
            <w:r w:rsidRPr="0020403F">
              <w:rPr>
                <w:rFonts w:cstheme="minorHAnsi"/>
                <w:bCs/>
                <w:lang w:val="en-GB"/>
              </w:rPr>
              <w:t>Mandell</w:t>
            </w:r>
            <w:proofErr w:type="spellEnd"/>
            <w:r w:rsidRPr="0020403F">
              <w:rPr>
                <w:rFonts w:cstheme="minorHAnsi"/>
                <w:bCs/>
                <w:lang w:val="en-GB"/>
              </w:rPr>
              <w:t>, Douglas, and Bennett's Principles and Practice of Infectious Diseases, 9th Edition, Bennett, JE, Dolin R, Blaser MJ. Elsevier, 2019</w:t>
            </w:r>
          </w:p>
          <w:p w14:paraId="5537E519" w14:textId="7DF1EA1F" w:rsidR="00407691" w:rsidRPr="0020403F" w:rsidRDefault="00407691" w:rsidP="0020403F">
            <w:pPr>
              <w:pStyle w:val="ListeParagraf"/>
              <w:numPr>
                <w:ilvl w:val="0"/>
                <w:numId w:val="20"/>
              </w:numPr>
              <w:jc w:val="both"/>
              <w:rPr>
                <w:rFonts w:cstheme="minorHAnsi"/>
              </w:rPr>
            </w:pPr>
            <w:proofErr w:type="spellStart"/>
            <w:r w:rsidRPr="0020403F">
              <w:rPr>
                <w:rFonts w:cstheme="minorHAnsi"/>
              </w:rPr>
              <w:t>Robbins</w:t>
            </w:r>
            <w:proofErr w:type="spellEnd"/>
            <w:r w:rsidRPr="0020403F">
              <w:rPr>
                <w:rFonts w:cstheme="minorHAnsi"/>
              </w:rPr>
              <w:t xml:space="preserve"> Basic </w:t>
            </w:r>
            <w:proofErr w:type="spellStart"/>
            <w:r w:rsidRPr="0020403F">
              <w:rPr>
                <w:rFonts w:cstheme="minorHAnsi"/>
              </w:rPr>
              <w:t>Pathology</w:t>
            </w:r>
            <w:proofErr w:type="spellEnd"/>
            <w:r w:rsidRPr="0020403F">
              <w:rPr>
                <w:rFonts w:cstheme="minorHAnsi"/>
              </w:rPr>
              <w:t xml:space="preserve"> (10th Edition); </w:t>
            </w:r>
            <w:proofErr w:type="spellStart"/>
            <w:r w:rsidRPr="0020403F">
              <w:rPr>
                <w:rFonts w:cstheme="minorHAnsi"/>
              </w:rPr>
              <w:t>Vinay</w:t>
            </w:r>
            <w:proofErr w:type="spellEnd"/>
            <w:r w:rsidRPr="0020403F">
              <w:rPr>
                <w:rFonts w:cstheme="minorHAnsi"/>
              </w:rPr>
              <w:t xml:space="preserve"> Kumar, </w:t>
            </w:r>
            <w:proofErr w:type="spellStart"/>
            <w:r w:rsidRPr="0020403F">
              <w:rPr>
                <w:rFonts w:cstheme="minorHAnsi"/>
              </w:rPr>
              <w:t>Abul</w:t>
            </w:r>
            <w:proofErr w:type="spellEnd"/>
            <w:r w:rsidRPr="0020403F">
              <w:rPr>
                <w:rFonts w:cstheme="minorHAnsi"/>
              </w:rPr>
              <w:t xml:space="preserve"> K. Abbas, </w:t>
            </w:r>
            <w:proofErr w:type="spellStart"/>
            <w:r w:rsidRPr="0020403F">
              <w:rPr>
                <w:rFonts w:cstheme="minorHAnsi"/>
              </w:rPr>
              <w:t>Jon</w:t>
            </w:r>
            <w:proofErr w:type="spellEnd"/>
            <w:r w:rsidRPr="0020403F">
              <w:rPr>
                <w:rFonts w:cstheme="minorHAnsi"/>
              </w:rPr>
              <w:t xml:space="preserve"> C. </w:t>
            </w:r>
            <w:proofErr w:type="spellStart"/>
            <w:r w:rsidRPr="0020403F">
              <w:rPr>
                <w:rFonts w:cstheme="minorHAnsi"/>
              </w:rPr>
              <w:t>Aster</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Saunders</w:t>
            </w:r>
            <w:proofErr w:type="spellEnd"/>
            <w:r w:rsidRPr="0020403F">
              <w:rPr>
                <w:rFonts w:cstheme="minorHAnsi"/>
              </w:rPr>
              <w:t xml:space="preserve">, </w:t>
            </w:r>
            <w:proofErr w:type="spellStart"/>
            <w:r w:rsidRPr="0020403F">
              <w:rPr>
                <w:rFonts w:cstheme="minorHAnsi"/>
              </w:rPr>
              <w:t>Philadelphia</w:t>
            </w:r>
            <w:proofErr w:type="spellEnd"/>
            <w:r w:rsidRPr="0020403F">
              <w:rPr>
                <w:rFonts w:cstheme="minorHAnsi"/>
              </w:rPr>
              <w:t>, 2018.</w:t>
            </w:r>
          </w:p>
          <w:p w14:paraId="5C5CD1F0" w14:textId="49F29704" w:rsidR="00407691" w:rsidRPr="0020403F" w:rsidRDefault="00325DAF" w:rsidP="0020403F">
            <w:pPr>
              <w:pStyle w:val="ListeParagraf"/>
              <w:numPr>
                <w:ilvl w:val="0"/>
                <w:numId w:val="20"/>
              </w:numPr>
              <w:jc w:val="both"/>
              <w:rPr>
                <w:rFonts w:cstheme="minorHAnsi"/>
                <w:bCs/>
              </w:rPr>
            </w:pPr>
            <w:r w:rsidRPr="0020403F">
              <w:rPr>
                <w:rFonts w:cstheme="minorHAnsi"/>
                <w:bCs/>
              </w:rPr>
              <w:t xml:space="preserve">Basic </w:t>
            </w:r>
            <w:proofErr w:type="spellStart"/>
            <w:r w:rsidRPr="0020403F">
              <w:rPr>
                <w:rFonts w:cstheme="minorHAnsi"/>
                <w:bCs/>
              </w:rPr>
              <w:t>Immunology</w:t>
            </w:r>
            <w:proofErr w:type="spellEnd"/>
            <w:r w:rsidRPr="0020403F">
              <w:rPr>
                <w:rFonts w:cstheme="minorHAnsi"/>
                <w:bCs/>
              </w:rPr>
              <w:t xml:space="preserve">: </w:t>
            </w:r>
            <w:proofErr w:type="spellStart"/>
            <w:r w:rsidRPr="0020403F">
              <w:rPr>
                <w:rFonts w:cstheme="minorHAnsi"/>
                <w:bCs/>
              </w:rPr>
              <w:t>Functions</w:t>
            </w:r>
            <w:proofErr w:type="spellEnd"/>
            <w:r w:rsidRPr="0020403F">
              <w:rPr>
                <w:rFonts w:cstheme="minorHAnsi"/>
                <w:bCs/>
              </w:rPr>
              <w:t xml:space="preserve"> </w:t>
            </w:r>
            <w:proofErr w:type="spellStart"/>
            <w:r w:rsidRPr="0020403F">
              <w:rPr>
                <w:rFonts w:cstheme="minorHAnsi"/>
                <w:bCs/>
              </w:rPr>
              <w:t>and</w:t>
            </w:r>
            <w:proofErr w:type="spellEnd"/>
            <w:r w:rsidRPr="0020403F">
              <w:rPr>
                <w:rFonts w:cstheme="minorHAnsi"/>
                <w:bCs/>
              </w:rPr>
              <w:t xml:space="preserve"> </w:t>
            </w:r>
            <w:proofErr w:type="spellStart"/>
            <w:r w:rsidRPr="0020403F">
              <w:rPr>
                <w:rFonts w:cstheme="minorHAnsi"/>
                <w:bCs/>
              </w:rPr>
              <w:t>Disorders</w:t>
            </w:r>
            <w:proofErr w:type="spellEnd"/>
            <w:r w:rsidRPr="0020403F">
              <w:rPr>
                <w:rFonts w:cstheme="minorHAnsi"/>
                <w:bCs/>
              </w:rPr>
              <w:t xml:space="preserve"> of </w:t>
            </w:r>
            <w:proofErr w:type="spellStart"/>
            <w:r w:rsidRPr="0020403F">
              <w:rPr>
                <w:rFonts w:cstheme="minorHAnsi"/>
                <w:bCs/>
              </w:rPr>
              <w:t>the</w:t>
            </w:r>
            <w:proofErr w:type="spellEnd"/>
            <w:r w:rsidRPr="0020403F">
              <w:rPr>
                <w:rFonts w:cstheme="minorHAnsi"/>
                <w:bCs/>
              </w:rPr>
              <w:t xml:space="preserve"> </w:t>
            </w:r>
            <w:proofErr w:type="spellStart"/>
            <w:r w:rsidRPr="0020403F">
              <w:rPr>
                <w:rFonts w:cstheme="minorHAnsi"/>
                <w:bCs/>
              </w:rPr>
              <w:t>Immune</w:t>
            </w:r>
            <w:proofErr w:type="spellEnd"/>
            <w:r w:rsidRPr="0020403F">
              <w:rPr>
                <w:rFonts w:cstheme="minorHAnsi"/>
                <w:bCs/>
              </w:rPr>
              <w:t xml:space="preserve"> </w:t>
            </w:r>
            <w:proofErr w:type="spellStart"/>
            <w:r w:rsidRPr="0020403F">
              <w:rPr>
                <w:rFonts w:cstheme="minorHAnsi"/>
                <w:bCs/>
              </w:rPr>
              <w:t>System</w:t>
            </w:r>
            <w:proofErr w:type="spellEnd"/>
            <w:r w:rsidRPr="0020403F">
              <w:rPr>
                <w:rFonts w:cstheme="minorHAnsi"/>
                <w:bCs/>
              </w:rPr>
              <w:t xml:space="preserve">, 6e, Abbas, </w:t>
            </w:r>
            <w:proofErr w:type="spellStart"/>
            <w:r w:rsidRPr="0020403F">
              <w:rPr>
                <w:rFonts w:cstheme="minorHAnsi"/>
                <w:bCs/>
              </w:rPr>
              <w:t>Lichmann</w:t>
            </w:r>
            <w:proofErr w:type="spellEnd"/>
            <w:r w:rsidRPr="0020403F">
              <w:rPr>
                <w:rFonts w:cstheme="minorHAnsi"/>
                <w:bCs/>
              </w:rPr>
              <w:t xml:space="preserve">, </w:t>
            </w:r>
            <w:proofErr w:type="spellStart"/>
            <w:r w:rsidRPr="0020403F">
              <w:rPr>
                <w:rFonts w:cstheme="minorHAnsi"/>
                <w:bCs/>
              </w:rPr>
              <w:t>Pillai</w:t>
            </w:r>
            <w:proofErr w:type="spellEnd"/>
            <w:r w:rsidRPr="0020403F">
              <w:rPr>
                <w:rFonts w:cstheme="minorHAnsi"/>
                <w:bCs/>
              </w:rPr>
              <w:t xml:space="preserve">, </w:t>
            </w:r>
            <w:proofErr w:type="spellStart"/>
            <w:r w:rsidRPr="0020403F">
              <w:rPr>
                <w:rFonts w:cstheme="minorHAnsi"/>
                <w:bCs/>
              </w:rPr>
              <w:t>Elsevier</w:t>
            </w:r>
            <w:proofErr w:type="spellEnd"/>
            <w:r w:rsidRPr="0020403F">
              <w:rPr>
                <w:rFonts w:cstheme="minorHAnsi"/>
                <w:bCs/>
              </w:rPr>
              <w:t>, 2019</w:t>
            </w:r>
            <w:r w:rsidR="00407691" w:rsidRPr="0020403F">
              <w:rPr>
                <w:rFonts w:cstheme="minorHAnsi"/>
                <w:bCs/>
              </w:rPr>
              <w:t>.</w:t>
            </w:r>
          </w:p>
          <w:p w14:paraId="73AD6974" w14:textId="1028AAED" w:rsidR="00EC0876" w:rsidRPr="0020403F" w:rsidRDefault="00F46837" w:rsidP="0020403F">
            <w:pPr>
              <w:pStyle w:val="ListeParagraf"/>
              <w:numPr>
                <w:ilvl w:val="0"/>
                <w:numId w:val="20"/>
              </w:numPr>
              <w:jc w:val="both"/>
              <w:rPr>
                <w:rFonts w:cstheme="minorHAnsi"/>
                <w:bCs/>
                <w:lang w:val="en-GB"/>
              </w:rPr>
            </w:pPr>
            <w:r w:rsidRPr="0020403F">
              <w:rPr>
                <w:rFonts w:cstheme="minorHAnsi"/>
                <w:bCs/>
                <w:lang w:val="en-GB"/>
              </w:rPr>
              <w:t>Review of Medical Microbiology and Immunology, 17th Edition by Warren Levinson, Peter Chin-Hong, Elizabeth Joyce, Jesse Nussbaum, Brian Schwartz. 2022.</w:t>
            </w:r>
          </w:p>
          <w:p w14:paraId="5EB38265" w14:textId="7680CE34" w:rsidR="00ED0F58" w:rsidRPr="00ED0F58" w:rsidRDefault="00ED0F58" w:rsidP="0020403F">
            <w:pPr>
              <w:pStyle w:val="ListeParagraf"/>
              <w:numPr>
                <w:ilvl w:val="0"/>
                <w:numId w:val="20"/>
              </w:numPr>
              <w:rPr>
                <w:rFonts w:cstheme="minorHAnsi"/>
              </w:rPr>
            </w:pPr>
            <w:proofErr w:type="spellStart"/>
            <w:r w:rsidRPr="00ED0F58">
              <w:rPr>
                <w:rFonts w:cstheme="minorHAnsi"/>
              </w:rPr>
              <w:t>Murray</w:t>
            </w:r>
            <w:proofErr w:type="spellEnd"/>
            <w:r w:rsidRPr="00ED0F58">
              <w:rPr>
                <w:rFonts w:cstheme="minorHAnsi"/>
              </w:rPr>
              <w:t xml:space="preserve">,  </w:t>
            </w:r>
            <w:proofErr w:type="spellStart"/>
            <w:r w:rsidRPr="00ED0F58">
              <w:rPr>
                <w:rFonts w:cstheme="minorHAnsi"/>
              </w:rPr>
              <w:t>Rosenthal</w:t>
            </w:r>
            <w:proofErr w:type="spellEnd"/>
            <w:r w:rsidRPr="00ED0F58">
              <w:rPr>
                <w:rFonts w:cstheme="minorHAnsi"/>
              </w:rPr>
              <w:t xml:space="preserve">,  </w:t>
            </w:r>
            <w:proofErr w:type="spellStart"/>
            <w:r w:rsidRPr="00ED0F58">
              <w:rPr>
                <w:rFonts w:cstheme="minorHAnsi"/>
              </w:rPr>
              <w:t>Pfaller</w:t>
            </w:r>
            <w:proofErr w:type="spellEnd"/>
            <w:r w:rsidRPr="00ED0F58">
              <w:rPr>
                <w:rFonts w:cstheme="minorHAnsi"/>
              </w:rPr>
              <w:t xml:space="preserve">. </w:t>
            </w:r>
            <w:proofErr w:type="spellStart"/>
            <w:r w:rsidRPr="00ED0F58">
              <w:rPr>
                <w:rFonts w:cstheme="minorHAnsi"/>
              </w:rPr>
              <w:t>Medical</w:t>
            </w:r>
            <w:proofErr w:type="spellEnd"/>
            <w:r w:rsidRPr="00ED0F58">
              <w:rPr>
                <w:rFonts w:cstheme="minorHAnsi"/>
              </w:rPr>
              <w:t xml:space="preserve"> </w:t>
            </w:r>
            <w:proofErr w:type="spellStart"/>
            <w:r w:rsidRPr="00ED0F58">
              <w:rPr>
                <w:rFonts w:cstheme="minorHAnsi"/>
              </w:rPr>
              <w:t>Microbiology</w:t>
            </w:r>
            <w:proofErr w:type="spellEnd"/>
            <w:r w:rsidRPr="00ED0F58">
              <w:rPr>
                <w:rFonts w:cstheme="minorHAnsi"/>
              </w:rPr>
              <w:t xml:space="preserve"> (9th Edition); 2020.</w:t>
            </w:r>
          </w:p>
          <w:p w14:paraId="279E5541" w14:textId="42EC26D3" w:rsidR="00ED0F58" w:rsidRDefault="00ED0F58" w:rsidP="0020403F">
            <w:pPr>
              <w:pStyle w:val="ListeParagraf"/>
              <w:numPr>
                <w:ilvl w:val="0"/>
                <w:numId w:val="20"/>
              </w:numPr>
              <w:jc w:val="both"/>
            </w:pPr>
            <w:proofErr w:type="spellStart"/>
            <w:r w:rsidRPr="00ED0F58">
              <w:rPr>
                <w:rFonts w:cstheme="minorHAnsi"/>
              </w:rPr>
              <w:t>Jawetz</w:t>
            </w:r>
            <w:proofErr w:type="spellEnd"/>
            <w:r w:rsidRPr="00ED0F58">
              <w:rPr>
                <w:rFonts w:cstheme="minorHAnsi"/>
              </w:rPr>
              <w:t xml:space="preserve">, </w:t>
            </w:r>
            <w:proofErr w:type="spellStart"/>
            <w:r w:rsidRPr="00ED0F58">
              <w:rPr>
                <w:rFonts w:cstheme="minorHAnsi"/>
              </w:rPr>
              <w:t>Melnick</w:t>
            </w:r>
            <w:proofErr w:type="spellEnd"/>
            <w:r w:rsidRPr="00ED0F58">
              <w:rPr>
                <w:rFonts w:cstheme="minorHAnsi"/>
              </w:rPr>
              <w:t xml:space="preserve">, &amp; </w:t>
            </w:r>
            <w:proofErr w:type="spellStart"/>
            <w:r w:rsidRPr="00ED0F58">
              <w:rPr>
                <w:rFonts w:cstheme="minorHAnsi"/>
              </w:rPr>
              <w:t>Adelberg's</w:t>
            </w:r>
            <w:proofErr w:type="spellEnd"/>
            <w:r w:rsidRPr="00ED0F58">
              <w:rPr>
                <w:rFonts w:cstheme="minorHAnsi"/>
              </w:rPr>
              <w:t xml:space="preserve"> </w:t>
            </w:r>
            <w:proofErr w:type="spellStart"/>
            <w:r w:rsidRPr="00ED0F58">
              <w:rPr>
                <w:rFonts w:cstheme="minorHAnsi"/>
              </w:rPr>
              <w:t>Medical</w:t>
            </w:r>
            <w:proofErr w:type="spellEnd"/>
            <w:r w:rsidRPr="00ED0F58">
              <w:rPr>
                <w:rFonts w:cstheme="minorHAnsi"/>
              </w:rPr>
              <w:t xml:space="preserve"> </w:t>
            </w:r>
            <w:proofErr w:type="spellStart"/>
            <w:r w:rsidRPr="00ED0F58">
              <w:rPr>
                <w:rFonts w:cstheme="minorHAnsi"/>
              </w:rPr>
              <w:t>Microbiology</w:t>
            </w:r>
            <w:proofErr w:type="spellEnd"/>
            <w:r w:rsidRPr="00ED0F58">
              <w:rPr>
                <w:rFonts w:cstheme="minorHAnsi"/>
              </w:rPr>
              <w:t xml:space="preserve">, 28e, 2019, </w:t>
            </w:r>
            <w:proofErr w:type="spellStart"/>
            <w:r w:rsidRPr="00ED0F58">
              <w:rPr>
                <w:rFonts w:cstheme="minorHAnsi"/>
              </w:rPr>
              <w:t>McGraw-Hill</w:t>
            </w:r>
            <w:proofErr w:type="spellEnd"/>
            <w:r w:rsidRPr="00ED0F58">
              <w:rPr>
                <w:rFonts w:cstheme="minorHAnsi"/>
              </w:rPr>
              <w:t xml:space="preserve"> </w:t>
            </w:r>
            <w:proofErr w:type="spellStart"/>
            <w:r w:rsidRPr="00ED0F58">
              <w:rPr>
                <w:rFonts w:cstheme="minorHAnsi"/>
              </w:rPr>
              <w:t>Education</w:t>
            </w:r>
            <w:proofErr w:type="spellEnd"/>
            <w:r>
              <w:t>.</w:t>
            </w:r>
          </w:p>
          <w:p w14:paraId="00395C0F" w14:textId="77777777" w:rsidR="00ED0F58" w:rsidRPr="006D0DCE" w:rsidRDefault="00ED0F58" w:rsidP="0020403F">
            <w:pPr>
              <w:pStyle w:val="ListeParagraf"/>
              <w:numPr>
                <w:ilvl w:val="0"/>
                <w:numId w:val="20"/>
              </w:numPr>
              <w:jc w:val="both"/>
            </w:pPr>
            <w:proofErr w:type="spellStart"/>
            <w:r w:rsidRPr="006D0DCE">
              <w:t>Sherris</w:t>
            </w:r>
            <w:proofErr w:type="spellEnd"/>
            <w:r w:rsidRPr="006D0DCE">
              <w:t xml:space="preserve"> &amp;</w:t>
            </w:r>
            <w:proofErr w:type="spellStart"/>
            <w:r w:rsidRPr="006D0DCE">
              <w:t>Ryan’s</w:t>
            </w:r>
            <w:proofErr w:type="spellEnd"/>
            <w:r w:rsidRPr="006D0DCE">
              <w:t xml:space="preserve"> </w:t>
            </w:r>
            <w:proofErr w:type="spellStart"/>
            <w:r w:rsidRPr="006D0DCE">
              <w:t>Medical</w:t>
            </w:r>
            <w:proofErr w:type="spellEnd"/>
            <w:r w:rsidRPr="006D0DCE">
              <w:t xml:space="preserve"> </w:t>
            </w:r>
            <w:proofErr w:type="spellStart"/>
            <w:r w:rsidRPr="006D0DCE">
              <w:t>Microbiology</w:t>
            </w:r>
            <w:proofErr w:type="spellEnd"/>
            <w:r w:rsidRPr="006D0DCE">
              <w:t xml:space="preserve">, </w:t>
            </w:r>
            <w:proofErr w:type="spellStart"/>
            <w:r w:rsidRPr="006D0DCE">
              <w:t>Kenneth</w:t>
            </w:r>
            <w:proofErr w:type="spellEnd"/>
            <w:r w:rsidRPr="006D0DCE">
              <w:t xml:space="preserve"> J. </w:t>
            </w:r>
            <w:proofErr w:type="spellStart"/>
            <w:r w:rsidRPr="006D0DCE">
              <w:t>Ryan</w:t>
            </w:r>
            <w:proofErr w:type="spellEnd"/>
            <w:r w:rsidRPr="006D0DCE">
              <w:t xml:space="preserve">, 9th Edition, </w:t>
            </w:r>
            <w:proofErr w:type="spellStart"/>
            <w:r w:rsidRPr="006D0DCE">
              <w:t>McGraw</w:t>
            </w:r>
            <w:proofErr w:type="spellEnd"/>
            <w:r w:rsidRPr="006D0DCE">
              <w:t xml:space="preserve"> </w:t>
            </w:r>
            <w:proofErr w:type="spellStart"/>
            <w:r w:rsidRPr="006D0DCE">
              <w:t>Hill</w:t>
            </w:r>
            <w:proofErr w:type="spellEnd"/>
            <w:r w:rsidRPr="006D0DCE">
              <w:t xml:space="preserve"> / </w:t>
            </w:r>
            <w:proofErr w:type="spellStart"/>
            <w:r w:rsidRPr="006D0DCE">
              <w:t>Medical</w:t>
            </w:r>
            <w:proofErr w:type="spellEnd"/>
            <w:r w:rsidRPr="006D0DCE">
              <w:t>, 2022.</w:t>
            </w:r>
          </w:p>
          <w:p w14:paraId="489B7047" w14:textId="77777777" w:rsidR="00ED0F58" w:rsidRPr="0020403F" w:rsidRDefault="00ED0F58" w:rsidP="0020403F">
            <w:pPr>
              <w:pStyle w:val="ListeParagraf"/>
              <w:numPr>
                <w:ilvl w:val="0"/>
                <w:numId w:val="20"/>
              </w:numPr>
              <w:jc w:val="both"/>
              <w:rPr>
                <w:rFonts w:cstheme="minorHAnsi"/>
              </w:rPr>
            </w:pPr>
            <w:proofErr w:type="spellStart"/>
            <w:r w:rsidRPr="0020403F">
              <w:rPr>
                <w:rFonts w:cstheme="minorHAnsi"/>
              </w:rPr>
              <w:t>Mandell</w:t>
            </w:r>
            <w:proofErr w:type="spellEnd"/>
            <w:r w:rsidRPr="0020403F">
              <w:rPr>
                <w:rFonts w:cstheme="minorHAnsi"/>
              </w:rPr>
              <w:t xml:space="preserve">, Douglas, </w:t>
            </w:r>
            <w:proofErr w:type="spellStart"/>
            <w:r w:rsidRPr="0020403F">
              <w:rPr>
                <w:rFonts w:cstheme="minorHAnsi"/>
              </w:rPr>
              <w:t>and</w:t>
            </w:r>
            <w:proofErr w:type="spellEnd"/>
            <w:r w:rsidRPr="0020403F">
              <w:rPr>
                <w:rFonts w:cstheme="minorHAnsi"/>
              </w:rPr>
              <w:t xml:space="preserve"> </w:t>
            </w:r>
            <w:proofErr w:type="spellStart"/>
            <w:r w:rsidRPr="0020403F">
              <w:rPr>
                <w:rFonts w:cstheme="minorHAnsi"/>
              </w:rPr>
              <w:t>Bennett's</w:t>
            </w:r>
            <w:proofErr w:type="spellEnd"/>
            <w:r w:rsidRPr="0020403F">
              <w:rPr>
                <w:rFonts w:cstheme="minorHAnsi"/>
              </w:rPr>
              <w:t xml:space="preserve"> </w:t>
            </w:r>
            <w:proofErr w:type="spellStart"/>
            <w:r w:rsidRPr="0020403F">
              <w:rPr>
                <w:rFonts w:cstheme="minorHAnsi"/>
              </w:rPr>
              <w:t>Principles</w:t>
            </w:r>
            <w:proofErr w:type="spellEnd"/>
            <w:r w:rsidRPr="0020403F">
              <w:rPr>
                <w:rFonts w:cstheme="minorHAnsi"/>
              </w:rPr>
              <w:t xml:space="preserve"> </w:t>
            </w:r>
            <w:proofErr w:type="spellStart"/>
            <w:r w:rsidRPr="0020403F">
              <w:rPr>
                <w:rFonts w:cstheme="minorHAnsi"/>
              </w:rPr>
              <w:t>and</w:t>
            </w:r>
            <w:proofErr w:type="spellEnd"/>
            <w:r w:rsidRPr="0020403F">
              <w:rPr>
                <w:rFonts w:cstheme="minorHAnsi"/>
              </w:rPr>
              <w:t xml:space="preserve"> </w:t>
            </w:r>
            <w:proofErr w:type="spellStart"/>
            <w:r w:rsidRPr="0020403F">
              <w:rPr>
                <w:rFonts w:cstheme="minorHAnsi"/>
              </w:rPr>
              <w:t>Practice</w:t>
            </w:r>
            <w:proofErr w:type="spellEnd"/>
            <w:r w:rsidRPr="0020403F">
              <w:rPr>
                <w:rFonts w:cstheme="minorHAnsi"/>
              </w:rPr>
              <w:t xml:space="preserve"> of </w:t>
            </w:r>
            <w:proofErr w:type="spellStart"/>
            <w:r w:rsidRPr="0020403F">
              <w:rPr>
                <w:rFonts w:cstheme="minorHAnsi"/>
              </w:rPr>
              <w:t>Infectious</w:t>
            </w:r>
            <w:proofErr w:type="spellEnd"/>
            <w:r w:rsidRPr="0020403F">
              <w:rPr>
                <w:rFonts w:cstheme="minorHAnsi"/>
              </w:rPr>
              <w:t xml:space="preserve"> </w:t>
            </w:r>
            <w:proofErr w:type="spellStart"/>
            <w:r w:rsidRPr="0020403F">
              <w:rPr>
                <w:rFonts w:cstheme="minorHAnsi"/>
              </w:rPr>
              <w:t>Diseases</w:t>
            </w:r>
            <w:proofErr w:type="spellEnd"/>
            <w:r w:rsidRPr="0020403F">
              <w:rPr>
                <w:rFonts w:cstheme="minorHAnsi"/>
              </w:rPr>
              <w:t xml:space="preserve">, 9th Edition, </w:t>
            </w:r>
            <w:proofErr w:type="spellStart"/>
            <w:r w:rsidRPr="0020403F">
              <w:rPr>
                <w:rFonts w:cstheme="minorHAnsi"/>
              </w:rPr>
              <w:t>Bennett</w:t>
            </w:r>
            <w:proofErr w:type="spellEnd"/>
            <w:r w:rsidRPr="0020403F">
              <w:rPr>
                <w:rFonts w:cstheme="minorHAnsi"/>
              </w:rPr>
              <w:t xml:space="preserve">, JE, </w:t>
            </w:r>
            <w:proofErr w:type="spellStart"/>
            <w:r w:rsidRPr="0020403F">
              <w:rPr>
                <w:rFonts w:cstheme="minorHAnsi"/>
              </w:rPr>
              <w:t>Dolin</w:t>
            </w:r>
            <w:proofErr w:type="spellEnd"/>
            <w:r w:rsidRPr="0020403F">
              <w:rPr>
                <w:rFonts w:cstheme="minorHAnsi"/>
              </w:rPr>
              <w:t xml:space="preserve"> R, </w:t>
            </w:r>
            <w:proofErr w:type="spellStart"/>
            <w:r w:rsidRPr="0020403F">
              <w:rPr>
                <w:rFonts w:cstheme="minorHAnsi"/>
              </w:rPr>
              <w:t>Blaser</w:t>
            </w:r>
            <w:proofErr w:type="spellEnd"/>
            <w:r w:rsidRPr="0020403F">
              <w:rPr>
                <w:rFonts w:cstheme="minorHAnsi"/>
              </w:rPr>
              <w:t xml:space="preserve"> MJ. </w:t>
            </w:r>
            <w:proofErr w:type="spellStart"/>
            <w:r w:rsidRPr="0020403F">
              <w:rPr>
                <w:rFonts w:cstheme="minorHAnsi"/>
              </w:rPr>
              <w:t>Elsevier</w:t>
            </w:r>
            <w:proofErr w:type="spellEnd"/>
            <w:r w:rsidRPr="0020403F">
              <w:rPr>
                <w:rFonts w:cstheme="minorHAnsi"/>
              </w:rPr>
              <w:t>, 2020.</w:t>
            </w:r>
          </w:p>
          <w:p w14:paraId="0E2F3401" w14:textId="6BDD2086" w:rsidR="0020403F" w:rsidRPr="0020403F" w:rsidRDefault="0020403F" w:rsidP="0020403F">
            <w:pPr>
              <w:pStyle w:val="ListeParagraf"/>
              <w:numPr>
                <w:ilvl w:val="0"/>
                <w:numId w:val="20"/>
              </w:numPr>
              <w:jc w:val="both"/>
              <w:rPr>
                <w:rFonts w:cstheme="minorHAnsi"/>
              </w:rPr>
            </w:pPr>
            <w:proofErr w:type="spellStart"/>
            <w:r w:rsidRPr="0020403F">
              <w:rPr>
                <w:rFonts w:cstheme="minorHAnsi"/>
              </w:rPr>
              <w:t>Understanding</w:t>
            </w:r>
            <w:proofErr w:type="spellEnd"/>
            <w:r w:rsidRPr="0020403F">
              <w:rPr>
                <w:rFonts w:cstheme="minorHAnsi"/>
              </w:rPr>
              <w:t xml:space="preserve"> </w:t>
            </w:r>
            <w:proofErr w:type="spellStart"/>
            <w:r w:rsidRPr="0020403F">
              <w:rPr>
                <w:rFonts w:cstheme="minorHAnsi"/>
              </w:rPr>
              <w:t>Pathophysiology</w:t>
            </w:r>
            <w:proofErr w:type="spellEnd"/>
            <w:r w:rsidRPr="0020403F">
              <w:rPr>
                <w:rFonts w:cstheme="minorHAnsi"/>
              </w:rPr>
              <w:t xml:space="preserve"> First </w:t>
            </w:r>
            <w:proofErr w:type="spellStart"/>
            <w:r w:rsidRPr="0020403F">
              <w:rPr>
                <w:rFonts w:cstheme="minorHAnsi"/>
              </w:rPr>
              <w:t>canadian</w:t>
            </w:r>
            <w:proofErr w:type="spellEnd"/>
            <w:r w:rsidRPr="0020403F">
              <w:rPr>
                <w:rFonts w:cstheme="minorHAnsi"/>
              </w:rPr>
              <w:t xml:space="preserve"> Ed. 2018 </w:t>
            </w:r>
            <w:proofErr w:type="spellStart"/>
            <w:r w:rsidRPr="0020403F">
              <w:rPr>
                <w:rFonts w:cstheme="minorHAnsi"/>
              </w:rPr>
              <w:t>by</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Inc</w:t>
            </w:r>
            <w:proofErr w:type="spellEnd"/>
            <w:r w:rsidRPr="0020403F">
              <w:rPr>
                <w:rFonts w:cstheme="minorHAnsi"/>
              </w:rPr>
              <w:t xml:space="preserve">.  </w:t>
            </w:r>
            <w:proofErr w:type="spellStart"/>
            <w:r w:rsidRPr="0020403F">
              <w:rPr>
                <w:rFonts w:cstheme="minorHAnsi"/>
              </w:rPr>
              <w:t>Sue</w:t>
            </w:r>
            <w:proofErr w:type="spellEnd"/>
            <w:r w:rsidRPr="0020403F">
              <w:rPr>
                <w:rFonts w:cstheme="minorHAnsi"/>
              </w:rPr>
              <w:t xml:space="preserve"> </w:t>
            </w:r>
            <w:proofErr w:type="spellStart"/>
            <w:r w:rsidRPr="0020403F">
              <w:rPr>
                <w:rFonts w:cstheme="minorHAnsi"/>
              </w:rPr>
              <w:t>Huether</w:t>
            </w:r>
            <w:proofErr w:type="spellEnd"/>
            <w:r w:rsidRPr="0020403F">
              <w:rPr>
                <w:rFonts w:cstheme="minorHAnsi"/>
              </w:rPr>
              <w:t xml:space="preserve">; </w:t>
            </w:r>
            <w:proofErr w:type="spellStart"/>
            <w:r w:rsidRPr="0020403F">
              <w:rPr>
                <w:rFonts w:cstheme="minorHAnsi"/>
              </w:rPr>
              <w:t>Kelly</w:t>
            </w:r>
            <w:proofErr w:type="spellEnd"/>
            <w:r w:rsidRPr="0020403F">
              <w:rPr>
                <w:rFonts w:cstheme="minorHAnsi"/>
              </w:rPr>
              <w:t xml:space="preserve"> </w:t>
            </w:r>
            <w:proofErr w:type="spellStart"/>
            <w:r w:rsidRPr="0020403F">
              <w:rPr>
                <w:rFonts w:cstheme="minorHAnsi"/>
              </w:rPr>
              <w:t>PowerKean</w:t>
            </w:r>
            <w:proofErr w:type="spellEnd"/>
            <w:r w:rsidRPr="0020403F">
              <w:rPr>
                <w:rFonts w:cstheme="minorHAnsi"/>
              </w:rPr>
              <w:t xml:space="preserve">; </w:t>
            </w:r>
            <w:proofErr w:type="spellStart"/>
            <w:r w:rsidRPr="0020403F">
              <w:rPr>
                <w:rFonts w:cstheme="minorHAnsi"/>
              </w:rPr>
              <w:t>Mohamed</w:t>
            </w:r>
            <w:proofErr w:type="spellEnd"/>
            <w:r w:rsidRPr="0020403F">
              <w:rPr>
                <w:rFonts w:cstheme="minorHAnsi"/>
              </w:rPr>
              <w:t xml:space="preserve"> </w:t>
            </w:r>
            <w:proofErr w:type="spellStart"/>
            <w:r w:rsidRPr="0020403F">
              <w:rPr>
                <w:rFonts w:cstheme="minorHAnsi"/>
              </w:rPr>
              <w:t>ElHussein</w:t>
            </w:r>
            <w:proofErr w:type="spellEnd"/>
            <w:r w:rsidRPr="0020403F">
              <w:rPr>
                <w:rFonts w:cstheme="minorHAnsi"/>
              </w:rPr>
              <w:t>.</w:t>
            </w:r>
          </w:p>
          <w:p w14:paraId="43EAC688" w14:textId="08C2AF04" w:rsidR="0020403F" w:rsidRPr="0020403F" w:rsidRDefault="0020403F" w:rsidP="0020403F">
            <w:pPr>
              <w:pStyle w:val="ListeParagraf"/>
              <w:numPr>
                <w:ilvl w:val="0"/>
                <w:numId w:val="20"/>
              </w:numPr>
              <w:jc w:val="both"/>
              <w:rPr>
                <w:rFonts w:cstheme="minorHAnsi"/>
              </w:rPr>
            </w:pPr>
            <w:proofErr w:type="spellStart"/>
            <w:r w:rsidRPr="0020403F">
              <w:rPr>
                <w:rFonts w:cstheme="minorHAnsi"/>
              </w:rPr>
              <w:t>Pathophysiology</w:t>
            </w:r>
            <w:proofErr w:type="spellEnd"/>
            <w:r w:rsidRPr="0020403F">
              <w:rPr>
                <w:rFonts w:cstheme="minorHAnsi"/>
              </w:rPr>
              <w:t xml:space="preserve"> of </w:t>
            </w:r>
            <w:proofErr w:type="spellStart"/>
            <w:r w:rsidRPr="0020403F">
              <w:rPr>
                <w:rFonts w:cstheme="minorHAnsi"/>
              </w:rPr>
              <w:t>Diseases</w:t>
            </w:r>
            <w:proofErr w:type="spellEnd"/>
            <w:r w:rsidRPr="0020403F">
              <w:rPr>
                <w:rFonts w:cstheme="minorHAnsi"/>
              </w:rPr>
              <w:t xml:space="preserve">: An </w:t>
            </w:r>
            <w:proofErr w:type="spellStart"/>
            <w:r w:rsidRPr="0020403F">
              <w:rPr>
                <w:rFonts w:cstheme="minorHAnsi"/>
              </w:rPr>
              <w:t>introduction</w:t>
            </w:r>
            <w:proofErr w:type="spellEnd"/>
            <w:r w:rsidRPr="0020403F">
              <w:rPr>
                <w:rFonts w:cstheme="minorHAnsi"/>
              </w:rPr>
              <w:t xml:space="preserve"> in </w:t>
            </w:r>
            <w:proofErr w:type="spellStart"/>
            <w:r w:rsidRPr="0020403F">
              <w:rPr>
                <w:rFonts w:cstheme="minorHAnsi"/>
              </w:rPr>
              <w:t>clinical</w:t>
            </w:r>
            <w:proofErr w:type="spellEnd"/>
            <w:r w:rsidRPr="0020403F">
              <w:rPr>
                <w:rFonts w:cstheme="minorHAnsi"/>
              </w:rPr>
              <w:t xml:space="preserve"> </w:t>
            </w:r>
            <w:proofErr w:type="spellStart"/>
            <w:r w:rsidRPr="0020403F">
              <w:rPr>
                <w:rFonts w:cstheme="minorHAnsi"/>
              </w:rPr>
              <w:t>medicine</w:t>
            </w:r>
            <w:proofErr w:type="spellEnd"/>
            <w:r w:rsidRPr="0020403F">
              <w:rPr>
                <w:rFonts w:cstheme="minorHAnsi"/>
              </w:rPr>
              <w:t xml:space="preserve"> 8 ed. 2019 </w:t>
            </w:r>
            <w:proofErr w:type="spellStart"/>
            <w:r w:rsidRPr="0020403F">
              <w:rPr>
                <w:rFonts w:cstheme="minorHAnsi"/>
              </w:rPr>
              <w:t>by</w:t>
            </w:r>
            <w:proofErr w:type="spellEnd"/>
            <w:r w:rsidRPr="0020403F">
              <w:rPr>
                <w:rFonts w:cstheme="minorHAnsi"/>
              </w:rPr>
              <w:t xml:space="preserve"> </w:t>
            </w:r>
            <w:proofErr w:type="spellStart"/>
            <w:r w:rsidRPr="0020403F">
              <w:rPr>
                <w:rFonts w:cstheme="minorHAnsi"/>
              </w:rPr>
              <w:t>McGraw-Hill</w:t>
            </w:r>
            <w:proofErr w:type="spellEnd"/>
            <w:r w:rsidRPr="0020403F">
              <w:rPr>
                <w:rFonts w:cstheme="minorHAnsi"/>
              </w:rPr>
              <w:t xml:space="preserve"> </w:t>
            </w:r>
            <w:proofErr w:type="spellStart"/>
            <w:r w:rsidRPr="0020403F">
              <w:rPr>
                <w:rFonts w:cstheme="minorHAnsi"/>
              </w:rPr>
              <w:t>Education</w:t>
            </w:r>
            <w:proofErr w:type="spellEnd"/>
            <w:r w:rsidRPr="0020403F">
              <w:rPr>
                <w:rFonts w:cstheme="minorHAnsi"/>
              </w:rPr>
              <w:t xml:space="preserve">; </w:t>
            </w:r>
            <w:proofErr w:type="spellStart"/>
            <w:r w:rsidRPr="0020403F">
              <w:rPr>
                <w:rFonts w:cstheme="minorHAnsi"/>
              </w:rPr>
              <w:t>Lange</w:t>
            </w:r>
            <w:proofErr w:type="spellEnd"/>
            <w:r w:rsidRPr="0020403F">
              <w:rPr>
                <w:rFonts w:cstheme="minorHAnsi"/>
              </w:rPr>
              <w:t xml:space="preserve"> </w:t>
            </w:r>
            <w:proofErr w:type="spellStart"/>
            <w:r w:rsidRPr="0020403F">
              <w:rPr>
                <w:rFonts w:cstheme="minorHAnsi"/>
              </w:rPr>
              <w:t>Inc</w:t>
            </w:r>
            <w:proofErr w:type="spellEnd"/>
            <w:r w:rsidRPr="0020403F">
              <w:rPr>
                <w:rFonts w:cstheme="minorHAnsi"/>
              </w:rPr>
              <w:t xml:space="preserve">. </w:t>
            </w:r>
            <w:proofErr w:type="spellStart"/>
            <w:r w:rsidRPr="0020403F">
              <w:rPr>
                <w:rFonts w:cstheme="minorHAnsi"/>
              </w:rPr>
              <w:t>Gary</w:t>
            </w:r>
            <w:proofErr w:type="spellEnd"/>
            <w:r w:rsidRPr="0020403F">
              <w:rPr>
                <w:rFonts w:cstheme="minorHAnsi"/>
              </w:rPr>
              <w:t xml:space="preserve"> D. </w:t>
            </w:r>
            <w:proofErr w:type="spellStart"/>
            <w:r w:rsidRPr="0020403F">
              <w:rPr>
                <w:rFonts w:cstheme="minorHAnsi"/>
              </w:rPr>
              <w:t>Hammer</w:t>
            </w:r>
            <w:proofErr w:type="spellEnd"/>
            <w:r w:rsidRPr="0020403F">
              <w:rPr>
                <w:rFonts w:cstheme="minorHAnsi"/>
              </w:rPr>
              <w:t xml:space="preserve">, MD, </w:t>
            </w:r>
            <w:proofErr w:type="spellStart"/>
            <w:r w:rsidRPr="0020403F">
              <w:rPr>
                <w:rFonts w:cstheme="minorHAnsi"/>
              </w:rPr>
              <w:t>PhD</w:t>
            </w:r>
            <w:proofErr w:type="spellEnd"/>
            <w:r w:rsidRPr="0020403F">
              <w:rPr>
                <w:rFonts w:cstheme="minorHAnsi"/>
              </w:rPr>
              <w:t xml:space="preserve"> </w:t>
            </w:r>
            <w:proofErr w:type="spellStart"/>
            <w:r w:rsidRPr="0020403F">
              <w:rPr>
                <w:rFonts w:cstheme="minorHAnsi"/>
              </w:rPr>
              <w:t>Stephen</w:t>
            </w:r>
            <w:proofErr w:type="spellEnd"/>
            <w:r w:rsidRPr="0020403F">
              <w:rPr>
                <w:rFonts w:cstheme="minorHAnsi"/>
              </w:rPr>
              <w:t xml:space="preserve"> J. </w:t>
            </w:r>
            <w:proofErr w:type="spellStart"/>
            <w:r w:rsidRPr="0020403F">
              <w:rPr>
                <w:rFonts w:cstheme="minorHAnsi"/>
              </w:rPr>
              <w:t>McPhee</w:t>
            </w:r>
            <w:proofErr w:type="spellEnd"/>
            <w:r w:rsidRPr="0020403F">
              <w:rPr>
                <w:rFonts w:cstheme="minorHAnsi"/>
              </w:rPr>
              <w:t>, MD.</w:t>
            </w:r>
          </w:p>
          <w:p w14:paraId="20CF23C7" w14:textId="75CEAEA2" w:rsidR="0020403F" w:rsidRPr="0020403F" w:rsidRDefault="0020403F" w:rsidP="0020403F">
            <w:pPr>
              <w:pStyle w:val="ListeParagraf"/>
              <w:numPr>
                <w:ilvl w:val="0"/>
                <w:numId w:val="20"/>
              </w:numPr>
              <w:jc w:val="both"/>
              <w:rPr>
                <w:rFonts w:cstheme="minorHAnsi"/>
              </w:rPr>
            </w:pPr>
            <w:proofErr w:type="spellStart"/>
            <w:r w:rsidRPr="0020403F">
              <w:rPr>
                <w:rFonts w:cstheme="minorHAnsi"/>
              </w:rPr>
              <w:t>Pathophysiology</w:t>
            </w:r>
            <w:proofErr w:type="spellEnd"/>
            <w:r w:rsidRPr="0020403F">
              <w:rPr>
                <w:rFonts w:cstheme="minorHAnsi"/>
              </w:rPr>
              <w:t xml:space="preserve">: </w:t>
            </w:r>
            <w:proofErr w:type="spellStart"/>
            <w:r w:rsidRPr="0020403F">
              <w:rPr>
                <w:rFonts w:cstheme="minorHAnsi"/>
              </w:rPr>
              <w:t>The</w:t>
            </w:r>
            <w:proofErr w:type="spellEnd"/>
            <w:r w:rsidRPr="0020403F">
              <w:rPr>
                <w:rFonts w:cstheme="minorHAnsi"/>
              </w:rPr>
              <w:t xml:space="preserve"> </w:t>
            </w:r>
            <w:proofErr w:type="spellStart"/>
            <w:r w:rsidRPr="0020403F">
              <w:rPr>
                <w:rFonts w:cstheme="minorHAnsi"/>
              </w:rPr>
              <w:t>biologic</w:t>
            </w:r>
            <w:proofErr w:type="spellEnd"/>
            <w:r w:rsidRPr="0020403F">
              <w:rPr>
                <w:rFonts w:cstheme="minorHAnsi"/>
              </w:rPr>
              <w:t xml:space="preserve"> </w:t>
            </w:r>
            <w:proofErr w:type="spellStart"/>
            <w:r w:rsidRPr="0020403F">
              <w:rPr>
                <w:rFonts w:cstheme="minorHAnsi"/>
              </w:rPr>
              <w:t>basis</w:t>
            </w:r>
            <w:proofErr w:type="spellEnd"/>
            <w:r w:rsidRPr="0020403F">
              <w:rPr>
                <w:rFonts w:cstheme="minorHAnsi"/>
              </w:rPr>
              <w:t xml:space="preserve"> </w:t>
            </w:r>
            <w:proofErr w:type="spellStart"/>
            <w:r w:rsidRPr="0020403F">
              <w:rPr>
                <w:rFonts w:cstheme="minorHAnsi"/>
              </w:rPr>
              <w:t>for</w:t>
            </w:r>
            <w:proofErr w:type="spellEnd"/>
            <w:r w:rsidRPr="0020403F">
              <w:rPr>
                <w:rFonts w:cstheme="minorHAnsi"/>
              </w:rPr>
              <w:t xml:space="preserve"> </w:t>
            </w:r>
            <w:proofErr w:type="spellStart"/>
            <w:r w:rsidRPr="0020403F">
              <w:rPr>
                <w:rFonts w:cstheme="minorHAnsi"/>
              </w:rPr>
              <w:t>diseases</w:t>
            </w:r>
            <w:proofErr w:type="spellEnd"/>
            <w:r w:rsidRPr="0020403F">
              <w:rPr>
                <w:rFonts w:cstheme="minorHAnsi"/>
              </w:rPr>
              <w:t xml:space="preserve"> in </w:t>
            </w:r>
            <w:proofErr w:type="spellStart"/>
            <w:r w:rsidRPr="0020403F">
              <w:rPr>
                <w:rFonts w:cstheme="minorHAnsi"/>
              </w:rPr>
              <w:t>adults</w:t>
            </w:r>
            <w:proofErr w:type="spellEnd"/>
            <w:r w:rsidRPr="0020403F">
              <w:rPr>
                <w:rFonts w:cstheme="minorHAnsi"/>
              </w:rPr>
              <w:t xml:space="preserve"> </w:t>
            </w:r>
            <w:proofErr w:type="spellStart"/>
            <w:r w:rsidRPr="0020403F">
              <w:rPr>
                <w:rFonts w:cstheme="minorHAnsi"/>
              </w:rPr>
              <w:t>and</w:t>
            </w:r>
            <w:proofErr w:type="spellEnd"/>
            <w:r w:rsidRPr="0020403F">
              <w:rPr>
                <w:rFonts w:cstheme="minorHAnsi"/>
              </w:rPr>
              <w:t xml:space="preserve"> </w:t>
            </w:r>
            <w:proofErr w:type="spellStart"/>
            <w:r w:rsidRPr="0020403F">
              <w:rPr>
                <w:rFonts w:cstheme="minorHAnsi"/>
              </w:rPr>
              <w:t>children</w:t>
            </w:r>
            <w:proofErr w:type="spellEnd"/>
            <w:r w:rsidRPr="0020403F">
              <w:rPr>
                <w:rFonts w:cstheme="minorHAnsi"/>
              </w:rPr>
              <w:t xml:space="preserve"> 8th ed. 2019 </w:t>
            </w:r>
            <w:proofErr w:type="spellStart"/>
            <w:r w:rsidRPr="0020403F">
              <w:rPr>
                <w:rFonts w:cstheme="minorHAnsi"/>
              </w:rPr>
              <w:t>by</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Inc</w:t>
            </w:r>
            <w:proofErr w:type="spellEnd"/>
            <w:r w:rsidRPr="0020403F">
              <w:rPr>
                <w:rFonts w:cstheme="minorHAnsi"/>
              </w:rPr>
              <w:t xml:space="preserve">. </w:t>
            </w:r>
            <w:proofErr w:type="spellStart"/>
            <w:r w:rsidRPr="0020403F">
              <w:rPr>
                <w:rFonts w:cstheme="minorHAnsi"/>
              </w:rPr>
              <w:t>Kathryn</w:t>
            </w:r>
            <w:proofErr w:type="spellEnd"/>
            <w:r w:rsidRPr="0020403F">
              <w:rPr>
                <w:rFonts w:cstheme="minorHAnsi"/>
              </w:rPr>
              <w:t xml:space="preserve"> L. </w:t>
            </w:r>
            <w:proofErr w:type="spellStart"/>
            <w:r w:rsidRPr="0020403F">
              <w:rPr>
                <w:rFonts w:cstheme="minorHAnsi"/>
              </w:rPr>
              <w:t>McCance</w:t>
            </w:r>
            <w:proofErr w:type="spellEnd"/>
            <w:r w:rsidRPr="0020403F">
              <w:rPr>
                <w:rFonts w:cstheme="minorHAnsi"/>
              </w:rPr>
              <w:t xml:space="preserve">, MS, </w:t>
            </w:r>
            <w:proofErr w:type="spellStart"/>
            <w:r w:rsidRPr="0020403F">
              <w:rPr>
                <w:rFonts w:cstheme="minorHAnsi"/>
              </w:rPr>
              <w:t>PhD</w:t>
            </w:r>
            <w:proofErr w:type="spellEnd"/>
            <w:r w:rsidRPr="0020403F">
              <w:rPr>
                <w:rFonts w:cstheme="minorHAnsi"/>
              </w:rPr>
              <w:t xml:space="preserve"> </w:t>
            </w:r>
            <w:proofErr w:type="spellStart"/>
            <w:r w:rsidRPr="0020403F">
              <w:rPr>
                <w:rFonts w:cstheme="minorHAnsi"/>
              </w:rPr>
              <w:t>Sue</w:t>
            </w:r>
            <w:proofErr w:type="spellEnd"/>
            <w:r w:rsidRPr="0020403F">
              <w:rPr>
                <w:rFonts w:cstheme="minorHAnsi"/>
              </w:rPr>
              <w:t xml:space="preserve"> E. </w:t>
            </w:r>
            <w:proofErr w:type="spellStart"/>
            <w:r w:rsidRPr="0020403F">
              <w:rPr>
                <w:rFonts w:cstheme="minorHAnsi"/>
              </w:rPr>
              <w:t>Huether</w:t>
            </w:r>
            <w:proofErr w:type="spellEnd"/>
            <w:r w:rsidRPr="0020403F">
              <w:rPr>
                <w:rFonts w:cstheme="minorHAnsi"/>
              </w:rPr>
              <w:t xml:space="preserve">, MS, </w:t>
            </w:r>
            <w:proofErr w:type="spellStart"/>
            <w:r w:rsidRPr="0020403F">
              <w:rPr>
                <w:rFonts w:cstheme="minorHAnsi"/>
              </w:rPr>
              <w:t>PhD</w:t>
            </w:r>
            <w:proofErr w:type="spellEnd"/>
            <w:r w:rsidRPr="0020403F">
              <w:rPr>
                <w:rFonts w:cstheme="minorHAnsi"/>
              </w:rPr>
              <w:t xml:space="preserve"> </w:t>
            </w:r>
            <w:proofErr w:type="spellStart"/>
            <w:r w:rsidRPr="0020403F">
              <w:rPr>
                <w:rFonts w:cstheme="minorHAnsi"/>
              </w:rPr>
              <w:t>Valentına</w:t>
            </w:r>
            <w:proofErr w:type="spellEnd"/>
            <w:r w:rsidRPr="0020403F">
              <w:rPr>
                <w:rFonts w:cstheme="minorHAnsi"/>
              </w:rPr>
              <w:t xml:space="preserve"> L. </w:t>
            </w:r>
            <w:proofErr w:type="spellStart"/>
            <w:r w:rsidRPr="0020403F">
              <w:rPr>
                <w:rFonts w:cstheme="minorHAnsi"/>
              </w:rPr>
              <w:t>Brashers</w:t>
            </w:r>
            <w:proofErr w:type="spellEnd"/>
            <w:r w:rsidRPr="0020403F">
              <w:rPr>
                <w:rFonts w:cstheme="minorHAnsi"/>
              </w:rPr>
              <w:t xml:space="preserve">, </w:t>
            </w:r>
            <w:proofErr w:type="spellStart"/>
            <w:r w:rsidRPr="0020403F">
              <w:rPr>
                <w:rFonts w:cstheme="minorHAnsi"/>
              </w:rPr>
              <w:t>Neal</w:t>
            </w:r>
            <w:proofErr w:type="spellEnd"/>
            <w:r w:rsidRPr="0020403F">
              <w:rPr>
                <w:rFonts w:cstheme="minorHAnsi"/>
              </w:rPr>
              <w:t xml:space="preserve"> S. </w:t>
            </w:r>
            <w:proofErr w:type="spellStart"/>
            <w:r w:rsidRPr="0020403F">
              <w:rPr>
                <w:rFonts w:cstheme="minorHAnsi"/>
              </w:rPr>
              <w:t>Rote</w:t>
            </w:r>
            <w:proofErr w:type="spellEnd"/>
            <w:r w:rsidRPr="0020403F">
              <w:rPr>
                <w:rFonts w:cstheme="minorHAnsi"/>
              </w:rPr>
              <w:t xml:space="preserve">, </w:t>
            </w:r>
            <w:proofErr w:type="spellStart"/>
            <w:r w:rsidRPr="0020403F">
              <w:rPr>
                <w:rFonts w:cstheme="minorHAnsi"/>
              </w:rPr>
              <w:t>PhD</w:t>
            </w:r>
            <w:proofErr w:type="spellEnd"/>
            <w:r w:rsidRPr="0020403F">
              <w:rPr>
                <w:rFonts w:cstheme="minorHAnsi"/>
              </w:rPr>
              <w:t>.</w:t>
            </w:r>
          </w:p>
          <w:p w14:paraId="459C5100" w14:textId="70B00989" w:rsidR="0020403F" w:rsidRPr="0020403F" w:rsidRDefault="0020403F" w:rsidP="0020403F">
            <w:pPr>
              <w:pStyle w:val="ListeParagraf"/>
              <w:numPr>
                <w:ilvl w:val="0"/>
                <w:numId w:val="20"/>
              </w:numPr>
              <w:jc w:val="both"/>
              <w:rPr>
                <w:rFonts w:cstheme="minorHAnsi"/>
              </w:rPr>
            </w:pPr>
            <w:proofErr w:type="spellStart"/>
            <w:r w:rsidRPr="0020403F">
              <w:rPr>
                <w:rFonts w:cstheme="minorHAnsi"/>
              </w:rPr>
              <w:t>Rapid</w:t>
            </w:r>
            <w:proofErr w:type="spellEnd"/>
            <w:r w:rsidRPr="0020403F">
              <w:rPr>
                <w:rFonts w:cstheme="minorHAnsi"/>
              </w:rPr>
              <w:t xml:space="preserve"> </w:t>
            </w:r>
            <w:proofErr w:type="spellStart"/>
            <w:r w:rsidRPr="0020403F">
              <w:rPr>
                <w:rFonts w:cstheme="minorHAnsi"/>
              </w:rPr>
              <w:t>Review</w:t>
            </w:r>
            <w:proofErr w:type="spellEnd"/>
            <w:r w:rsidRPr="0020403F">
              <w:rPr>
                <w:rFonts w:cstheme="minorHAnsi"/>
              </w:rPr>
              <w:t xml:space="preserve"> </w:t>
            </w:r>
            <w:proofErr w:type="spellStart"/>
            <w:r w:rsidRPr="0020403F">
              <w:rPr>
                <w:rFonts w:cstheme="minorHAnsi"/>
              </w:rPr>
              <w:t>Pathology</w:t>
            </w:r>
            <w:proofErr w:type="spellEnd"/>
            <w:r w:rsidRPr="0020403F">
              <w:rPr>
                <w:rFonts w:cstheme="minorHAnsi"/>
              </w:rPr>
              <w:t xml:space="preserve">, </w:t>
            </w:r>
            <w:proofErr w:type="spellStart"/>
            <w:r w:rsidRPr="0020403F">
              <w:rPr>
                <w:rFonts w:cstheme="minorHAnsi"/>
              </w:rPr>
              <w:t>Fifth</w:t>
            </w:r>
            <w:proofErr w:type="spellEnd"/>
            <w:r w:rsidRPr="0020403F">
              <w:rPr>
                <w:rFonts w:cstheme="minorHAnsi"/>
              </w:rPr>
              <w:t xml:space="preserve"> Edition 2019 </w:t>
            </w:r>
            <w:proofErr w:type="spellStart"/>
            <w:r w:rsidRPr="0020403F">
              <w:rPr>
                <w:rFonts w:cstheme="minorHAnsi"/>
              </w:rPr>
              <w:t>by</w:t>
            </w:r>
            <w:proofErr w:type="spellEnd"/>
            <w:r w:rsidRPr="0020403F">
              <w:rPr>
                <w:rFonts w:cstheme="minorHAnsi"/>
              </w:rPr>
              <w:t xml:space="preserve"> </w:t>
            </w:r>
            <w:proofErr w:type="spellStart"/>
            <w:r w:rsidRPr="0020403F">
              <w:rPr>
                <w:rFonts w:cstheme="minorHAnsi"/>
              </w:rPr>
              <w:t>Elsevier</w:t>
            </w:r>
            <w:proofErr w:type="spellEnd"/>
            <w:r w:rsidRPr="0020403F">
              <w:rPr>
                <w:rFonts w:cstheme="minorHAnsi"/>
              </w:rPr>
              <w:t xml:space="preserve">, </w:t>
            </w:r>
            <w:proofErr w:type="spellStart"/>
            <w:r w:rsidRPr="0020403F">
              <w:rPr>
                <w:rFonts w:cstheme="minorHAnsi"/>
              </w:rPr>
              <w:t>Inc</w:t>
            </w:r>
            <w:proofErr w:type="spellEnd"/>
            <w:r w:rsidRPr="0020403F">
              <w:rPr>
                <w:rFonts w:cstheme="minorHAnsi"/>
              </w:rPr>
              <w:t xml:space="preserve">. Edward F. </w:t>
            </w:r>
            <w:proofErr w:type="spellStart"/>
            <w:r w:rsidRPr="0020403F">
              <w:rPr>
                <w:rFonts w:cstheme="minorHAnsi"/>
              </w:rPr>
              <w:t>Goljan</w:t>
            </w:r>
            <w:proofErr w:type="spellEnd"/>
            <w:r w:rsidRPr="0020403F">
              <w:rPr>
                <w:rFonts w:cstheme="minorHAnsi"/>
              </w:rPr>
              <w:t>, MD.</w:t>
            </w:r>
          </w:p>
          <w:p w14:paraId="578E9960" w14:textId="5F8D3E49" w:rsidR="0020403F" w:rsidRPr="0013455E" w:rsidRDefault="0020403F" w:rsidP="00ED0F58">
            <w:pPr>
              <w:ind w:left="176" w:hanging="284"/>
              <w:jc w:val="both"/>
              <w:rPr>
                <w:rFonts w:cstheme="minorHAnsi"/>
                <w:highlight w:val="yellow"/>
                <w:lang w:val="en-GB" w:eastAsia="en-GB"/>
              </w:rPr>
            </w:pPr>
          </w:p>
        </w:tc>
      </w:tr>
      <w:tr w:rsidR="00CB084A" w:rsidRPr="00967B66" w14:paraId="51E4508F" w14:textId="77777777" w:rsidTr="00745510">
        <w:trPr>
          <w:jc w:val="center"/>
        </w:trPr>
        <w:tc>
          <w:tcPr>
            <w:tcW w:w="9918" w:type="dxa"/>
            <w:gridSpan w:val="3"/>
          </w:tcPr>
          <w:p w14:paraId="2BE02B27" w14:textId="46EAB82B" w:rsidR="00CB084A" w:rsidRPr="0002234D" w:rsidRDefault="00EC0876" w:rsidP="00CB084A">
            <w:pPr>
              <w:jc w:val="center"/>
              <w:rPr>
                <w:b/>
                <w:lang w:val="en-US"/>
              </w:rPr>
            </w:pPr>
            <w:r w:rsidRPr="0002234D">
              <w:rPr>
                <w:b/>
                <w:lang w:val="en-US"/>
              </w:rPr>
              <w:lastRenderedPageBreak/>
              <w:t>MED 201</w:t>
            </w:r>
            <w:r w:rsidR="00CB084A" w:rsidRPr="0002234D">
              <w:rPr>
                <w:b/>
                <w:lang w:val="en-US"/>
              </w:rPr>
              <w:t xml:space="preserve"> COMMITTEE EXAM WEEK</w:t>
            </w:r>
          </w:p>
        </w:tc>
      </w:tr>
      <w:tr w:rsidR="00CB084A" w:rsidRPr="00967B66" w14:paraId="01CD331F" w14:textId="77777777" w:rsidTr="00745510">
        <w:trPr>
          <w:jc w:val="center"/>
        </w:trPr>
        <w:tc>
          <w:tcPr>
            <w:tcW w:w="2265" w:type="dxa"/>
          </w:tcPr>
          <w:p w14:paraId="3EF34C2D" w14:textId="77777777" w:rsidR="00CB084A" w:rsidRPr="0002234D" w:rsidRDefault="00CB084A" w:rsidP="00CB084A">
            <w:pPr>
              <w:jc w:val="center"/>
              <w:rPr>
                <w:b/>
                <w:lang w:val="en-US"/>
              </w:rPr>
            </w:pPr>
            <w:r w:rsidRPr="0002234D">
              <w:rPr>
                <w:b/>
                <w:lang w:val="en-US"/>
              </w:rPr>
              <w:t>DATE</w:t>
            </w:r>
          </w:p>
        </w:tc>
        <w:tc>
          <w:tcPr>
            <w:tcW w:w="3117" w:type="dxa"/>
          </w:tcPr>
          <w:p w14:paraId="16BE261A" w14:textId="77777777" w:rsidR="00CB084A" w:rsidRPr="0002234D" w:rsidRDefault="00CB084A" w:rsidP="00CB084A">
            <w:pPr>
              <w:jc w:val="center"/>
              <w:rPr>
                <w:b/>
                <w:lang w:val="en-US"/>
              </w:rPr>
            </w:pPr>
            <w:r w:rsidRPr="0002234D">
              <w:rPr>
                <w:b/>
                <w:lang w:val="en-US"/>
              </w:rPr>
              <w:t>EXAM NAME</w:t>
            </w:r>
          </w:p>
        </w:tc>
        <w:tc>
          <w:tcPr>
            <w:tcW w:w="4536" w:type="dxa"/>
          </w:tcPr>
          <w:p w14:paraId="17C87F6D" w14:textId="77777777" w:rsidR="00CB084A" w:rsidRPr="0002234D" w:rsidRDefault="00CB084A" w:rsidP="00CB084A">
            <w:pPr>
              <w:rPr>
                <w:lang w:val="en-US"/>
              </w:rPr>
            </w:pPr>
            <w:r w:rsidRPr="0002234D">
              <w:rPr>
                <w:b/>
                <w:lang w:val="en-US"/>
              </w:rPr>
              <w:t>EXAM HOUR</w:t>
            </w:r>
          </w:p>
        </w:tc>
      </w:tr>
      <w:tr w:rsidR="00215E22" w:rsidRPr="00967B66" w14:paraId="13FDAD30" w14:textId="77777777" w:rsidTr="00745510">
        <w:trPr>
          <w:jc w:val="center"/>
        </w:trPr>
        <w:tc>
          <w:tcPr>
            <w:tcW w:w="2265" w:type="dxa"/>
          </w:tcPr>
          <w:p w14:paraId="25EF1030" w14:textId="7D314F6D" w:rsidR="00215E22" w:rsidRPr="00215E22" w:rsidRDefault="00CB0C3A" w:rsidP="00215E22">
            <w:pPr>
              <w:jc w:val="center"/>
              <w:rPr>
                <w:lang w:val="en-US"/>
              </w:rPr>
            </w:pPr>
            <w:r>
              <w:rPr>
                <w:lang w:val="en-US"/>
              </w:rPr>
              <w:t>24.10.2024</w:t>
            </w:r>
          </w:p>
        </w:tc>
        <w:tc>
          <w:tcPr>
            <w:tcW w:w="3117" w:type="dxa"/>
          </w:tcPr>
          <w:p w14:paraId="5F4CBF7A" w14:textId="21AC1CF3" w:rsidR="00215E22" w:rsidRPr="00215E22" w:rsidRDefault="00133CD4" w:rsidP="00E24BF9">
            <w:pPr>
              <w:jc w:val="center"/>
              <w:rPr>
                <w:lang w:val="en-US"/>
              </w:rPr>
            </w:pPr>
            <w:r>
              <w:rPr>
                <w:lang w:val="en-US"/>
              </w:rPr>
              <w:t>Medi</w:t>
            </w:r>
            <w:r w:rsidR="00836E91">
              <w:rPr>
                <w:lang w:val="en-US"/>
              </w:rPr>
              <w:t xml:space="preserve">cal </w:t>
            </w:r>
            <w:r w:rsidR="00215E22" w:rsidRPr="00215E22">
              <w:rPr>
                <w:lang w:val="en-US"/>
              </w:rPr>
              <w:t>Skill Exam</w:t>
            </w:r>
          </w:p>
        </w:tc>
        <w:tc>
          <w:tcPr>
            <w:tcW w:w="4536" w:type="dxa"/>
          </w:tcPr>
          <w:p w14:paraId="1E5A9472" w14:textId="57F343CE" w:rsidR="00215E22" w:rsidRPr="00215E22" w:rsidRDefault="00A450E7" w:rsidP="00215E22">
            <w:pPr>
              <w:jc w:val="center"/>
              <w:rPr>
                <w:lang w:val="en-US"/>
              </w:rPr>
            </w:pPr>
            <w:r>
              <w:rPr>
                <w:lang w:val="en-US"/>
              </w:rPr>
              <w:t>09:30-16</w:t>
            </w:r>
            <w:r w:rsidR="00215E22" w:rsidRPr="00215E22">
              <w:rPr>
                <w:lang w:val="en-US"/>
              </w:rPr>
              <w:t>:20</w:t>
            </w:r>
          </w:p>
        </w:tc>
      </w:tr>
      <w:tr w:rsidR="0002088E" w:rsidRPr="00967B66" w14:paraId="3C13915F" w14:textId="77777777" w:rsidTr="00745510">
        <w:trPr>
          <w:jc w:val="center"/>
        </w:trPr>
        <w:tc>
          <w:tcPr>
            <w:tcW w:w="2265" w:type="dxa"/>
          </w:tcPr>
          <w:p w14:paraId="6FF05C8A" w14:textId="55C4388E" w:rsidR="0002088E" w:rsidRDefault="00A450E7" w:rsidP="00CB1395">
            <w:pPr>
              <w:jc w:val="center"/>
              <w:rPr>
                <w:lang w:val="en-US"/>
              </w:rPr>
            </w:pPr>
            <w:r>
              <w:rPr>
                <w:lang w:val="en-US"/>
              </w:rPr>
              <w:t>01.11.2024</w:t>
            </w:r>
          </w:p>
        </w:tc>
        <w:tc>
          <w:tcPr>
            <w:tcW w:w="3117" w:type="dxa"/>
          </w:tcPr>
          <w:p w14:paraId="731B16E3" w14:textId="283DE733" w:rsidR="0002088E" w:rsidRPr="0002234D" w:rsidRDefault="00836E91" w:rsidP="00E24BF9">
            <w:pPr>
              <w:jc w:val="center"/>
              <w:rPr>
                <w:lang w:val="en-US"/>
              </w:rPr>
            </w:pPr>
            <w:r>
              <w:rPr>
                <w:lang w:val="en-US"/>
              </w:rPr>
              <w:t xml:space="preserve">Clinical </w:t>
            </w:r>
            <w:r w:rsidR="0002088E" w:rsidRPr="00215E22">
              <w:rPr>
                <w:lang w:val="en-US"/>
              </w:rPr>
              <w:t>Skill Exam</w:t>
            </w:r>
          </w:p>
        </w:tc>
        <w:tc>
          <w:tcPr>
            <w:tcW w:w="4536" w:type="dxa"/>
          </w:tcPr>
          <w:p w14:paraId="7149ECEF" w14:textId="00486F4E" w:rsidR="0002088E" w:rsidRPr="0002234D" w:rsidRDefault="00A450E7" w:rsidP="00CB084A">
            <w:pPr>
              <w:jc w:val="center"/>
              <w:rPr>
                <w:lang w:val="en-US"/>
              </w:rPr>
            </w:pPr>
            <w:r>
              <w:rPr>
                <w:lang w:val="en-US"/>
              </w:rPr>
              <w:t>13:30-14:20</w:t>
            </w:r>
          </w:p>
        </w:tc>
      </w:tr>
      <w:tr w:rsidR="00CB084A" w:rsidRPr="00967B66" w14:paraId="65167F2A" w14:textId="77777777" w:rsidTr="00745510">
        <w:trPr>
          <w:jc w:val="center"/>
        </w:trPr>
        <w:tc>
          <w:tcPr>
            <w:tcW w:w="2265" w:type="dxa"/>
          </w:tcPr>
          <w:p w14:paraId="1C86E90B" w14:textId="77F1CC55" w:rsidR="00CB084A" w:rsidRPr="0002234D" w:rsidRDefault="005E4671" w:rsidP="00CB1395">
            <w:pPr>
              <w:jc w:val="center"/>
              <w:rPr>
                <w:lang w:val="en-US"/>
              </w:rPr>
            </w:pPr>
            <w:r>
              <w:rPr>
                <w:lang w:val="en-US"/>
              </w:rPr>
              <w:t>31</w:t>
            </w:r>
            <w:r w:rsidR="0002234D" w:rsidRPr="0002234D">
              <w:rPr>
                <w:lang w:val="en-US"/>
              </w:rPr>
              <w:t>.1</w:t>
            </w:r>
            <w:r w:rsidR="00215E22">
              <w:rPr>
                <w:lang w:val="en-US"/>
              </w:rPr>
              <w:t>0</w:t>
            </w:r>
            <w:r w:rsidR="0002234D" w:rsidRPr="0002234D">
              <w:rPr>
                <w:lang w:val="en-US"/>
              </w:rPr>
              <w:t>.202</w:t>
            </w:r>
            <w:r>
              <w:rPr>
                <w:lang w:val="en-US"/>
              </w:rPr>
              <w:t>4</w:t>
            </w:r>
          </w:p>
        </w:tc>
        <w:tc>
          <w:tcPr>
            <w:tcW w:w="3117" w:type="dxa"/>
          </w:tcPr>
          <w:p w14:paraId="7EA7159F" w14:textId="7A5C6A3B" w:rsidR="00CB084A" w:rsidRPr="0002234D" w:rsidRDefault="00EC0876" w:rsidP="00CB084A">
            <w:pPr>
              <w:jc w:val="center"/>
              <w:rPr>
                <w:lang w:val="en-US"/>
              </w:rPr>
            </w:pPr>
            <w:r w:rsidRPr="0002234D">
              <w:rPr>
                <w:lang w:val="en-US"/>
              </w:rPr>
              <w:t>MED 201</w:t>
            </w:r>
            <w:r w:rsidR="00CB084A" w:rsidRPr="0002234D">
              <w:rPr>
                <w:lang w:val="en-US"/>
              </w:rPr>
              <w:t xml:space="preserve"> Committee Exam</w:t>
            </w:r>
          </w:p>
        </w:tc>
        <w:tc>
          <w:tcPr>
            <w:tcW w:w="4536" w:type="dxa"/>
          </w:tcPr>
          <w:p w14:paraId="6AF571AA" w14:textId="526069F4" w:rsidR="00CB084A" w:rsidRPr="0002234D" w:rsidRDefault="005E4671" w:rsidP="00CB084A">
            <w:pPr>
              <w:jc w:val="center"/>
              <w:rPr>
                <w:lang w:val="en-US"/>
              </w:rPr>
            </w:pPr>
            <w:r>
              <w:rPr>
                <w:lang w:val="en-US"/>
              </w:rPr>
              <w:t>13:30-16:20</w:t>
            </w:r>
          </w:p>
        </w:tc>
      </w:tr>
      <w:tr w:rsidR="00CB084A" w:rsidRPr="00967B66" w14:paraId="75DAE3FC" w14:textId="77777777" w:rsidTr="00745510">
        <w:trPr>
          <w:jc w:val="center"/>
        </w:trPr>
        <w:tc>
          <w:tcPr>
            <w:tcW w:w="2265" w:type="dxa"/>
          </w:tcPr>
          <w:p w14:paraId="2B196A91" w14:textId="77777777" w:rsidR="00CB084A" w:rsidRPr="00967B66" w:rsidRDefault="00CB084A" w:rsidP="00CB084A">
            <w:pPr>
              <w:jc w:val="center"/>
              <w:rPr>
                <w:b/>
                <w:highlight w:val="yellow"/>
                <w:lang w:val="en-US"/>
              </w:rPr>
            </w:pPr>
            <w:r w:rsidRPr="0002234D">
              <w:rPr>
                <w:b/>
                <w:lang w:val="en-US"/>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CB084A" w:rsidRPr="00967B66" w14:paraId="46744930"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919FD45" w14:textId="1A4C050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515E335" w14:textId="6AC984C4" w:rsidR="00CB084A" w:rsidRPr="001B1DC7" w:rsidRDefault="00600C6D" w:rsidP="00CB084A">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00882C20" w:rsidRPr="001B1DC7">
                    <w:rPr>
                      <w:rFonts w:cstheme="minorHAnsi"/>
                      <w:sz w:val="20"/>
                      <w:szCs w:val="20"/>
                      <w:lang w:val="en-US" w:eastAsia="tr-TR"/>
                    </w:rPr>
                    <w:t xml:space="preserve"> Case based</w:t>
                  </w:r>
                  <w:r w:rsidR="00CB084A" w:rsidRPr="001B1DC7">
                    <w:rPr>
                      <w:rFonts w:cstheme="minorHAnsi"/>
                      <w:sz w:val="20"/>
                      <w:szCs w:val="20"/>
                      <w:lang w:val="en-US" w:eastAsia="tr-TR"/>
                    </w:rPr>
                    <w:t xml:space="preserve">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A495C" w14:textId="0C54A9A5" w:rsidR="00CB084A" w:rsidRPr="001B1DC7" w:rsidRDefault="00600C6D" w:rsidP="00CB084A">
                  <w:pPr>
                    <w:spacing w:after="0" w:line="240" w:lineRule="auto"/>
                    <w:rPr>
                      <w:rFonts w:cstheme="minorHAnsi"/>
                      <w:sz w:val="20"/>
                      <w:szCs w:val="20"/>
                      <w:lang w:val="en-US" w:eastAsia="tr-TR"/>
                    </w:rPr>
                  </w:pPr>
                  <w:r>
                    <w:rPr>
                      <w:rFonts w:cstheme="minorHAnsi"/>
                      <w:sz w:val="20"/>
                      <w:szCs w:val="20"/>
                      <w:lang w:val="en-US" w:eastAsia="tr-TR"/>
                    </w:rPr>
                    <w:fldChar w:fldCharType="begin">
                      <w:ffData>
                        <w:name w:val="Onay3"/>
                        <w:enabled/>
                        <w:calcOnExit w:val="0"/>
                        <w:checkBox>
                          <w:sizeAuto/>
                          <w:default w:val="0"/>
                        </w:checkBox>
                      </w:ffData>
                    </w:fldChar>
                  </w:r>
                  <w:bookmarkStart w:id="1" w:name="Onay3"/>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bookmarkEnd w:id="1"/>
                  <w:r w:rsidR="007644B9" w:rsidRPr="001B1DC7">
                    <w:rPr>
                      <w:rFonts w:cstheme="minorHAnsi"/>
                      <w:sz w:val="20"/>
                      <w:szCs w:val="20"/>
                      <w:lang w:val="en-US" w:eastAsia="tr-TR"/>
                    </w:rPr>
                    <w:t xml:space="preserve"> </w:t>
                  </w:r>
                  <w:r w:rsidR="00CB084A" w:rsidRPr="001B1DC7">
                    <w:rPr>
                      <w:rFonts w:cstheme="minorHAnsi"/>
                      <w:sz w:val="20"/>
                      <w:szCs w:val="20"/>
                      <w:lang w:val="en-US" w:eastAsia="tr-TR"/>
                    </w:rPr>
                    <w:t>Case discussion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9D37D8" w14:textId="4DF0A84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Student presentation</w:t>
                  </w:r>
                </w:p>
              </w:tc>
            </w:tr>
            <w:tr w:rsidR="00CB084A" w:rsidRPr="00967B66" w14:paraId="5E3A33B6"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8899B" w14:textId="1A4D498E" w:rsidR="00CB084A" w:rsidRPr="001B1DC7" w:rsidRDefault="00EC0876"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CB084A" w:rsidRPr="001B1DC7">
                    <w:rPr>
                      <w:rFonts w:cstheme="minorHAnsi"/>
                      <w:sz w:val="20"/>
                      <w:szCs w:val="20"/>
                      <w:lang w:val="en-US"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C33F0FA" w14:textId="159C43E4" w:rsidR="00CB084A" w:rsidRPr="001B1DC7" w:rsidRDefault="00CB0C3A" w:rsidP="00CB084A">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00CB084A" w:rsidRPr="001B1DC7">
                    <w:rPr>
                      <w:rFonts w:cstheme="minorHAnsi"/>
                      <w:sz w:val="20"/>
                      <w:szCs w:val="20"/>
                      <w:lang w:val="en-US"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B06F6D" w14:textId="7CCB6154"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Project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AF82CF" w14:textId="415D27A8"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Homework</w:t>
                  </w:r>
                </w:p>
              </w:tc>
            </w:tr>
            <w:tr w:rsidR="00EC0876" w:rsidRPr="00967B66" w14:paraId="63BA10F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DEB856" w14:textId="53F16980"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Role playing</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52B8AB" w14:textId="6F692D56" w:rsidR="00EC0876" w:rsidRPr="001B1DC7" w:rsidRDefault="00EC0876" w:rsidP="00EC0876">
                  <w:pPr>
                    <w:spacing w:after="0" w:line="240" w:lineRule="auto"/>
                    <w:rPr>
                      <w:rFonts w:cstheme="minorHAnsi"/>
                      <w:strike/>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 xml:space="preserve">Lab report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37B06" w14:textId="30AE1B6F" w:rsidR="00EC0876" w:rsidRPr="001B1DC7" w:rsidRDefault="00600C6D" w:rsidP="006C768E">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001B1DC7" w:rsidRPr="001B1DC7">
                    <w:rPr>
                      <w:rFonts w:cstheme="minorHAnsi"/>
                      <w:sz w:val="20"/>
                      <w:szCs w:val="20"/>
                      <w:lang w:val="en-US" w:eastAsia="tr-TR"/>
                    </w:rPr>
                    <w:t xml:space="preserve"> </w:t>
                  </w:r>
                  <w:proofErr w:type="spellStart"/>
                  <w:r w:rsidR="006C768E">
                    <w:rPr>
                      <w:rFonts w:cstheme="minorHAnsi"/>
                      <w:sz w:val="20"/>
                      <w:szCs w:val="20"/>
                      <w:lang w:val="en-US" w:eastAsia="tr-TR"/>
                    </w:rPr>
                    <w:t>Self</w:t>
                  </w:r>
                  <w:r w:rsidR="001B1DC7" w:rsidRPr="001B1DC7">
                    <w:rPr>
                      <w:rFonts w:cstheme="minorHAnsi"/>
                      <w:sz w:val="20"/>
                      <w:szCs w:val="20"/>
                      <w:lang w:val="en-US" w:eastAsia="tr-TR"/>
                    </w:rPr>
                    <w:t xml:space="preserve"> </w:t>
                  </w:r>
                  <w:r w:rsidR="00EE5EA0">
                    <w:rPr>
                      <w:rFonts w:cstheme="minorHAnsi"/>
                      <w:sz w:val="20"/>
                      <w:szCs w:val="20"/>
                      <w:lang w:val="en-US" w:eastAsia="tr-TR"/>
                    </w:rPr>
                    <w:t>Learning</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13553E" w14:textId="2DC732B2"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Laboratory practice</w:t>
                  </w:r>
                </w:p>
              </w:tc>
            </w:tr>
            <w:tr w:rsidR="00EC0876" w:rsidRPr="00967B66" w14:paraId="64A3BA9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42A1E69" w14:textId="64EF3462" w:rsidR="00EC0876" w:rsidRPr="001B1DC7" w:rsidRDefault="00600C6D" w:rsidP="00EC0876">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00EC0876" w:rsidRPr="001B1DC7">
                    <w:rPr>
                      <w:rFonts w:cstheme="minorHAnsi"/>
                      <w:sz w:val="20"/>
                      <w:szCs w:val="20"/>
                      <w:lang w:val="en-US" w:eastAsia="tr-TR"/>
                    </w:rPr>
                    <w:t xml:space="preserve"> Online education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EDD88F3" w14:textId="30FD3447" w:rsidR="00EC0876" w:rsidRPr="001B1DC7" w:rsidRDefault="007644B9"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w:t>
                  </w:r>
                  <w:r w:rsidR="00EC0876" w:rsidRPr="001B1DC7">
                    <w:rPr>
                      <w:rFonts w:cstheme="minorHAnsi"/>
                      <w:sz w:val="20"/>
                      <w:szCs w:val="20"/>
                      <w:lang w:val="en-US" w:eastAsia="tr-TR"/>
                    </w:rPr>
                    <w:t>Clinical skill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B8DD8" w14:textId="42800578" w:rsidR="00EC0876" w:rsidRPr="001B1DC7" w:rsidRDefault="00CB0C3A" w:rsidP="001B1DC7">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001B1DC7" w:rsidRPr="001B1DC7">
                    <w:rPr>
                      <w:rFonts w:cstheme="minorHAnsi"/>
                      <w:sz w:val="20"/>
                      <w:szCs w:val="20"/>
                      <w:lang w:val="en-US" w:eastAsia="tr-TR"/>
                    </w:rPr>
                    <w:t xml:space="preserve"> Team based 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DD80D1" w14:textId="1D9BCF52" w:rsidR="00EC0876" w:rsidRPr="001B1DC7" w:rsidRDefault="00CB0C3A" w:rsidP="00325DAF">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00325DAF" w:rsidRPr="001B1DC7">
                    <w:rPr>
                      <w:rFonts w:cstheme="minorHAnsi"/>
                      <w:sz w:val="20"/>
                      <w:szCs w:val="20"/>
                      <w:lang w:val="en-US" w:eastAsia="tr-TR"/>
                    </w:rPr>
                    <w:t xml:space="preserve"> </w:t>
                  </w:r>
                  <w:r w:rsidR="00325DAF">
                    <w:rPr>
                      <w:rFonts w:cstheme="minorHAnsi"/>
                      <w:sz w:val="20"/>
                      <w:szCs w:val="20"/>
                      <w:lang w:val="en-US" w:eastAsia="tr-TR"/>
                    </w:rPr>
                    <w:t>Flipped Class</w:t>
                  </w:r>
                </w:p>
              </w:tc>
            </w:tr>
            <w:tr w:rsidR="00177351" w:rsidRPr="00967B66" w14:paraId="7BB0FD7C"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E0B4021" w14:textId="4C2DC18F" w:rsidR="00177351" w:rsidRDefault="00177351" w:rsidP="00177351">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086641">
                    <w:rPr>
                      <w:rFonts w:cstheme="minorHAnsi"/>
                      <w:sz w:val="20"/>
                      <w:szCs w:val="20"/>
                      <w:lang w:val="en-US" w:eastAsia="tr-TR"/>
                    </w:rPr>
                  </w:r>
                  <w:r w:rsidR="00086641">
                    <w:rPr>
                      <w:rFonts w:cstheme="minorHAnsi"/>
                      <w:sz w:val="20"/>
                      <w:szCs w:val="20"/>
                      <w:lang w:val="en-US" w:eastAsia="tr-TR"/>
                    </w:rPr>
                    <w:fldChar w:fldCharType="separate"/>
                  </w:r>
                  <w:r>
                    <w:rPr>
                      <w:rFonts w:cstheme="minorHAnsi"/>
                      <w:sz w:val="20"/>
                      <w:szCs w:val="20"/>
                      <w:lang w:val="en-US" w:eastAsia="tr-TR"/>
                    </w:rPr>
                    <w:fldChar w:fldCharType="end"/>
                  </w:r>
                  <w:r w:rsidRPr="001B1DC7">
                    <w:rPr>
                      <w:rFonts w:cstheme="minorHAnsi"/>
                      <w:sz w:val="20"/>
                      <w:szCs w:val="20"/>
                      <w:lang w:val="en-US" w:eastAsia="tr-TR"/>
                    </w:rPr>
                    <w:t xml:space="preserve"> </w:t>
                  </w:r>
                  <w:r>
                    <w:rPr>
                      <w:rFonts w:cstheme="minorHAnsi"/>
                      <w:sz w:val="20"/>
                      <w:szCs w:val="20"/>
                      <w:lang w:val="en-US" w:eastAsia="tr-TR"/>
                    </w:rPr>
                    <w:t>Quiz</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A81A36" w14:textId="77777777" w:rsidR="00177351" w:rsidRPr="001B1DC7" w:rsidRDefault="00177351" w:rsidP="00EC0876">
                  <w:pPr>
                    <w:spacing w:after="0" w:line="240" w:lineRule="auto"/>
                    <w:rPr>
                      <w:rFonts w:cstheme="minorHAnsi"/>
                      <w:sz w:val="20"/>
                      <w:szCs w:val="20"/>
                      <w:lang w:val="en-US" w:eastAsia="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027CDB" w14:textId="77777777" w:rsidR="00177351" w:rsidRDefault="00177351" w:rsidP="001B1DC7">
                  <w:pPr>
                    <w:spacing w:after="0" w:line="240" w:lineRule="auto"/>
                    <w:rPr>
                      <w:rFonts w:cstheme="minorHAnsi"/>
                      <w:sz w:val="20"/>
                      <w:szCs w:val="20"/>
                      <w:lang w:val="en-US" w:eastAsia="tr-TR"/>
                    </w:rPr>
                  </w:pP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67CC57D" w14:textId="77777777" w:rsidR="00177351" w:rsidRDefault="00177351" w:rsidP="00325DAF">
                  <w:pPr>
                    <w:spacing w:after="0" w:line="240" w:lineRule="auto"/>
                    <w:rPr>
                      <w:rFonts w:cstheme="minorHAnsi"/>
                      <w:sz w:val="20"/>
                      <w:szCs w:val="20"/>
                      <w:lang w:val="en-US" w:eastAsia="tr-TR"/>
                    </w:rPr>
                  </w:pPr>
                </w:p>
              </w:tc>
            </w:tr>
          </w:tbl>
          <w:p w14:paraId="783A7657" w14:textId="77777777" w:rsidR="00CB084A" w:rsidRPr="00967B66" w:rsidRDefault="00CB084A" w:rsidP="00CB084A">
            <w:pPr>
              <w:rPr>
                <w:highlight w:val="yellow"/>
                <w:lang w:val="en-US"/>
              </w:rPr>
            </w:pPr>
          </w:p>
        </w:tc>
      </w:tr>
      <w:tr w:rsidR="00CB084A" w:rsidRPr="00967B66" w14:paraId="43F9602C" w14:textId="77777777" w:rsidTr="00745510">
        <w:trPr>
          <w:jc w:val="center"/>
        </w:trPr>
        <w:tc>
          <w:tcPr>
            <w:tcW w:w="2265" w:type="dxa"/>
          </w:tcPr>
          <w:p w14:paraId="69692877" w14:textId="77777777" w:rsidR="00CB084A" w:rsidRPr="0002234D" w:rsidRDefault="00CB084A" w:rsidP="00CB084A">
            <w:pPr>
              <w:jc w:val="center"/>
              <w:rPr>
                <w:b/>
                <w:lang w:val="en-US"/>
              </w:rPr>
            </w:pPr>
            <w:r w:rsidRPr="0002234D">
              <w:rPr>
                <w:b/>
                <w:lang w:val="en-US"/>
              </w:rPr>
              <w:t>Evaluation Method</w:t>
            </w:r>
          </w:p>
        </w:tc>
        <w:tc>
          <w:tcPr>
            <w:tcW w:w="7653" w:type="dxa"/>
            <w:gridSpan w:val="2"/>
          </w:tcPr>
          <w:p w14:paraId="0242490E" w14:textId="2666CB56" w:rsidR="00CB084A" w:rsidRPr="0002234D" w:rsidRDefault="00433275" w:rsidP="00177351">
            <w:pPr>
              <w:rPr>
                <w:lang w:val="en-US"/>
              </w:rPr>
            </w:pPr>
            <w:r>
              <w:rPr>
                <w:lang w:val="en-US"/>
              </w:rPr>
              <w:t>Theoretical Exam (</w:t>
            </w:r>
            <w:r w:rsidR="00177351">
              <w:rPr>
                <w:lang w:val="en-US"/>
              </w:rPr>
              <w:t>84</w:t>
            </w:r>
            <w:r w:rsidR="0053560A">
              <w:rPr>
                <w:lang w:val="en-US"/>
              </w:rPr>
              <w:t>%), Clinical Skills (</w:t>
            </w:r>
            <w:r>
              <w:rPr>
                <w:lang w:val="en-US"/>
              </w:rPr>
              <w:t xml:space="preserve">5%), </w:t>
            </w:r>
            <w:r w:rsidR="0053560A">
              <w:rPr>
                <w:lang w:val="en-US"/>
              </w:rPr>
              <w:t>Medical Skills</w:t>
            </w:r>
            <w:r>
              <w:rPr>
                <w:lang w:val="en-US"/>
              </w:rPr>
              <w:t xml:space="preserve"> (5%)</w:t>
            </w:r>
            <w:r w:rsidR="00F9591A">
              <w:rPr>
                <w:lang w:val="en-US"/>
              </w:rPr>
              <w:t>, PBL(5%)</w:t>
            </w:r>
            <w:r w:rsidR="00177351">
              <w:rPr>
                <w:lang w:val="en-US"/>
              </w:rPr>
              <w:t>, Microbiology-ımmunology quiz(1%)</w:t>
            </w:r>
          </w:p>
        </w:tc>
      </w:tr>
      <w:tr w:rsidR="00CB084A" w:rsidRPr="00D02088" w14:paraId="7207E33F" w14:textId="77777777" w:rsidTr="00745510">
        <w:trPr>
          <w:jc w:val="center"/>
        </w:trPr>
        <w:tc>
          <w:tcPr>
            <w:tcW w:w="2265" w:type="dxa"/>
          </w:tcPr>
          <w:p w14:paraId="50EB59C4" w14:textId="77777777" w:rsidR="00CB084A" w:rsidRPr="0002234D" w:rsidRDefault="00CB084A" w:rsidP="00CB084A">
            <w:pPr>
              <w:jc w:val="center"/>
              <w:rPr>
                <w:b/>
                <w:lang w:val="en-US"/>
              </w:rPr>
            </w:pPr>
            <w:r w:rsidRPr="0002234D">
              <w:rPr>
                <w:b/>
                <w:lang w:val="en-US"/>
              </w:rPr>
              <w:t>Lesson Language</w:t>
            </w:r>
          </w:p>
        </w:tc>
        <w:tc>
          <w:tcPr>
            <w:tcW w:w="7653" w:type="dxa"/>
            <w:gridSpan w:val="2"/>
          </w:tcPr>
          <w:p w14:paraId="6FDFA69E" w14:textId="77777777" w:rsidR="00CB084A" w:rsidRPr="0002234D" w:rsidRDefault="00CB084A" w:rsidP="00CB084A">
            <w:pPr>
              <w:rPr>
                <w:lang w:val="en-US"/>
              </w:rPr>
            </w:pPr>
            <w:r w:rsidRPr="0002234D">
              <w:rPr>
                <w:lang w:val="en-US"/>
              </w:rPr>
              <w:t>English</w:t>
            </w:r>
          </w:p>
        </w:tc>
      </w:tr>
    </w:tbl>
    <w:p w14:paraId="6AB15117" w14:textId="7670CC99" w:rsidR="00B1226E" w:rsidRDefault="00B1226E" w:rsidP="00B1226E">
      <w:pPr>
        <w:spacing w:after="0" w:line="360" w:lineRule="auto"/>
        <w:jc w:val="both"/>
        <w:rPr>
          <w:rFonts w:ascii="Arial" w:hAnsi="Arial" w:cs="Arial"/>
          <w:b/>
          <w:lang w:val="en-GB"/>
        </w:rPr>
      </w:pPr>
    </w:p>
    <w:p w14:paraId="1112610A" w14:textId="77777777" w:rsidR="00E65EC0" w:rsidRDefault="00E65EC0" w:rsidP="00D6173A">
      <w:pPr>
        <w:rPr>
          <w:rFonts w:cstheme="minorHAnsi"/>
          <w:b/>
          <w:sz w:val="38"/>
          <w:szCs w:val="38"/>
        </w:rPr>
      </w:pPr>
    </w:p>
    <w:p w14:paraId="666BAA96" w14:textId="77777777" w:rsidR="00E65EC0" w:rsidRDefault="00E65EC0" w:rsidP="00D6173A">
      <w:pPr>
        <w:rPr>
          <w:rFonts w:cstheme="minorHAnsi"/>
          <w:b/>
          <w:sz w:val="38"/>
          <w:szCs w:val="38"/>
        </w:rPr>
      </w:pPr>
    </w:p>
    <w:p w14:paraId="5D32814C" w14:textId="5F1981F0" w:rsidR="00CF0CBD" w:rsidRDefault="00CF0CBD" w:rsidP="00D6173A">
      <w:pPr>
        <w:rPr>
          <w:rFonts w:cstheme="minorHAnsi"/>
          <w:b/>
          <w:sz w:val="38"/>
          <w:szCs w:val="38"/>
        </w:rPr>
      </w:pPr>
    </w:p>
    <w:sectPr w:rsidR="00C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AD9"/>
    <w:multiLevelType w:val="hybridMultilevel"/>
    <w:tmpl w:val="4CDCE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F2359"/>
    <w:multiLevelType w:val="hybridMultilevel"/>
    <w:tmpl w:val="D9227370"/>
    <w:lvl w:ilvl="0" w:tplc="C60AF14E">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4E69EB"/>
    <w:multiLevelType w:val="hybridMultilevel"/>
    <w:tmpl w:val="621C4E92"/>
    <w:lvl w:ilvl="0" w:tplc="3346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5CC4A8D"/>
    <w:multiLevelType w:val="hybridMultilevel"/>
    <w:tmpl w:val="9C1C4F9C"/>
    <w:lvl w:ilvl="0" w:tplc="A22ACE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7B50E68"/>
    <w:multiLevelType w:val="hybridMultilevel"/>
    <w:tmpl w:val="AB067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495F34"/>
    <w:multiLevelType w:val="hybridMultilevel"/>
    <w:tmpl w:val="4D922F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D81CF6"/>
    <w:multiLevelType w:val="hybridMultilevel"/>
    <w:tmpl w:val="AFE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732B7"/>
    <w:multiLevelType w:val="hybridMultilevel"/>
    <w:tmpl w:val="986CCFBA"/>
    <w:lvl w:ilvl="0" w:tplc="AAF2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D9332B"/>
    <w:multiLevelType w:val="hybridMultilevel"/>
    <w:tmpl w:val="D180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57D21BF"/>
    <w:multiLevelType w:val="hybridMultilevel"/>
    <w:tmpl w:val="4344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725950"/>
    <w:multiLevelType w:val="hybridMultilevel"/>
    <w:tmpl w:val="066260F8"/>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A30A86"/>
    <w:multiLevelType w:val="hybridMultilevel"/>
    <w:tmpl w:val="1C3C88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232013"/>
    <w:multiLevelType w:val="hybridMultilevel"/>
    <w:tmpl w:val="6504A1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4"/>
  </w:num>
  <w:num w:numId="3">
    <w:abstractNumId w:val="15"/>
  </w:num>
  <w:num w:numId="4">
    <w:abstractNumId w:val="3"/>
  </w:num>
  <w:num w:numId="5">
    <w:abstractNumId w:val="18"/>
  </w:num>
  <w:num w:numId="6">
    <w:abstractNumId w:val="11"/>
  </w:num>
  <w:num w:numId="7">
    <w:abstractNumId w:val="9"/>
  </w:num>
  <w:num w:numId="8">
    <w:abstractNumId w:val="14"/>
  </w:num>
  <w:num w:numId="9">
    <w:abstractNumId w:val="2"/>
  </w:num>
  <w:num w:numId="10">
    <w:abstractNumId w:val="12"/>
  </w:num>
  <w:num w:numId="11">
    <w:abstractNumId w:val="10"/>
  </w:num>
  <w:num w:numId="12">
    <w:abstractNumId w:val="8"/>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13"/>
  </w:num>
  <w:num w:numId="18">
    <w:abstractNumId w:val="7"/>
  </w:num>
  <w:num w:numId="19">
    <w:abstractNumId w:val="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2088E"/>
    <w:rsid w:val="0002234D"/>
    <w:rsid w:val="00022E7B"/>
    <w:rsid w:val="000277C3"/>
    <w:rsid w:val="00037234"/>
    <w:rsid w:val="000424D4"/>
    <w:rsid w:val="00062730"/>
    <w:rsid w:val="000657FD"/>
    <w:rsid w:val="00084767"/>
    <w:rsid w:val="0008598B"/>
    <w:rsid w:val="00086641"/>
    <w:rsid w:val="00095781"/>
    <w:rsid w:val="000A3854"/>
    <w:rsid w:val="000C1746"/>
    <w:rsid w:val="000E0E8F"/>
    <w:rsid w:val="000F0981"/>
    <w:rsid w:val="000F6134"/>
    <w:rsid w:val="001168A8"/>
    <w:rsid w:val="00123E86"/>
    <w:rsid w:val="00133CD4"/>
    <w:rsid w:val="0013455E"/>
    <w:rsid w:val="00137C6E"/>
    <w:rsid w:val="0015363D"/>
    <w:rsid w:val="0015410C"/>
    <w:rsid w:val="00154596"/>
    <w:rsid w:val="00157895"/>
    <w:rsid w:val="00165602"/>
    <w:rsid w:val="0017021A"/>
    <w:rsid w:val="00176323"/>
    <w:rsid w:val="00177351"/>
    <w:rsid w:val="001834BB"/>
    <w:rsid w:val="00191BF0"/>
    <w:rsid w:val="001A3CD7"/>
    <w:rsid w:val="001B1DC7"/>
    <w:rsid w:val="001B38B2"/>
    <w:rsid w:val="001C5C20"/>
    <w:rsid w:val="001E007F"/>
    <w:rsid w:val="001E5166"/>
    <w:rsid w:val="001F7E54"/>
    <w:rsid w:val="0020403F"/>
    <w:rsid w:val="00204A36"/>
    <w:rsid w:val="00211758"/>
    <w:rsid w:val="00215E22"/>
    <w:rsid w:val="00241253"/>
    <w:rsid w:val="002436D1"/>
    <w:rsid w:val="002572BB"/>
    <w:rsid w:val="002632CD"/>
    <w:rsid w:val="002676BF"/>
    <w:rsid w:val="002A022A"/>
    <w:rsid w:val="002A3834"/>
    <w:rsid w:val="002A5656"/>
    <w:rsid w:val="002B24B9"/>
    <w:rsid w:val="002C4163"/>
    <w:rsid w:val="002C4DDD"/>
    <w:rsid w:val="002D12E5"/>
    <w:rsid w:val="002E2111"/>
    <w:rsid w:val="002F0097"/>
    <w:rsid w:val="002F7AD3"/>
    <w:rsid w:val="003071E1"/>
    <w:rsid w:val="00325DAF"/>
    <w:rsid w:val="003326B2"/>
    <w:rsid w:val="00340ACE"/>
    <w:rsid w:val="00340E97"/>
    <w:rsid w:val="00373EB5"/>
    <w:rsid w:val="0037552D"/>
    <w:rsid w:val="00395858"/>
    <w:rsid w:val="003A0C4F"/>
    <w:rsid w:val="003A3595"/>
    <w:rsid w:val="003B1603"/>
    <w:rsid w:val="003B1CFA"/>
    <w:rsid w:val="003B71C7"/>
    <w:rsid w:val="003C1BC3"/>
    <w:rsid w:val="003D4B9B"/>
    <w:rsid w:val="003F1D8A"/>
    <w:rsid w:val="00402CBF"/>
    <w:rsid w:val="00405FAD"/>
    <w:rsid w:val="00407691"/>
    <w:rsid w:val="00410107"/>
    <w:rsid w:val="00431B5A"/>
    <w:rsid w:val="00433275"/>
    <w:rsid w:val="004362E5"/>
    <w:rsid w:val="00445B51"/>
    <w:rsid w:val="0045189C"/>
    <w:rsid w:val="00457E89"/>
    <w:rsid w:val="00463456"/>
    <w:rsid w:val="00465D4B"/>
    <w:rsid w:val="00470AB5"/>
    <w:rsid w:val="00477D04"/>
    <w:rsid w:val="004831D2"/>
    <w:rsid w:val="00484D7F"/>
    <w:rsid w:val="00495A6E"/>
    <w:rsid w:val="004A18FC"/>
    <w:rsid w:val="004A50FF"/>
    <w:rsid w:val="004C1CC1"/>
    <w:rsid w:val="004D224F"/>
    <w:rsid w:val="004D45A5"/>
    <w:rsid w:val="004E3C24"/>
    <w:rsid w:val="004E3D99"/>
    <w:rsid w:val="00522C64"/>
    <w:rsid w:val="0053444A"/>
    <w:rsid w:val="0053560A"/>
    <w:rsid w:val="005453CF"/>
    <w:rsid w:val="005719A3"/>
    <w:rsid w:val="00577524"/>
    <w:rsid w:val="00587718"/>
    <w:rsid w:val="00597904"/>
    <w:rsid w:val="005A1882"/>
    <w:rsid w:val="005D4040"/>
    <w:rsid w:val="005E188D"/>
    <w:rsid w:val="005E386C"/>
    <w:rsid w:val="005E4671"/>
    <w:rsid w:val="005E6C04"/>
    <w:rsid w:val="00600C6D"/>
    <w:rsid w:val="00622702"/>
    <w:rsid w:val="00652B40"/>
    <w:rsid w:val="0065329C"/>
    <w:rsid w:val="006544A4"/>
    <w:rsid w:val="00656C91"/>
    <w:rsid w:val="006616EA"/>
    <w:rsid w:val="00666899"/>
    <w:rsid w:val="006A4E3D"/>
    <w:rsid w:val="006C3CB8"/>
    <w:rsid w:val="006C768E"/>
    <w:rsid w:val="006D11A7"/>
    <w:rsid w:val="006D2BCA"/>
    <w:rsid w:val="006F7737"/>
    <w:rsid w:val="00702F6D"/>
    <w:rsid w:val="00706626"/>
    <w:rsid w:val="007122BD"/>
    <w:rsid w:val="007148FC"/>
    <w:rsid w:val="00736E70"/>
    <w:rsid w:val="0073726B"/>
    <w:rsid w:val="00742179"/>
    <w:rsid w:val="00743B99"/>
    <w:rsid w:val="00745510"/>
    <w:rsid w:val="0075669C"/>
    <w:rsid w:val="007644B9"/>
    <w:rsid w:val="007752B4"/>
    <w:rsid w:val="00785C3B"/>
    <w:rsid w:val="007878E9"/>
    <w:rsid w:val="00794C6B"/>
    <w:rsid w:val="007A1D0A"/>
    <w:rsid w:val="007D75A3"/>
    <w:rsid w:val="007E25EE"/>
    <w:rsid w:val="008004A1"/>
    <w:rsid w:val="0080072B"/>
    <w:rsid w:val="0080214F"/>
    <w:rsid w:val="00803A13"/>
    <w:rsid w:val="00812253"/>
    <w:rsid w:val="0081284F"/>
    <w:rsid w:val="0082396E"/>
    <w:rsid w:val="00830678"/>
    <w:rsid w:val="00831E6B"/>
    <w:rsid w:val="00836E91"/>
    <w:rsid w:val="00852C88"/>
    <w:rsid w:val="0085350D"/>
    <w:rsid w:val="0085537A"/>
    <w:rsid w:val="008571E7"/>
    <w:rsid w:val="00860618"/>
    <w:rsid w:val="00874355"/>
    <w:rsid w:val="00880175"/>
    <w:rsid w:val="00880C63"/>
    <w:rsid w:val="00881062"/>
    <w:rsid w:val="008819BC"/>
    <w:rsid w:val="00882C20"/>
    <w:rsid w:val="00883C06"/>
    <w:rsid w:val="00896D39"/>
    <w:rsid w:val="00896DD0"/>
    <w:rsid w:val="008A48F8"/>
    <w:rsid w:val="008B7EFC"/>
    <w:rsid w:val="008F0A02"/>
    <w:rsid w:val="00906792"/>
    <w:rsid w:val="009244C2"/>
    <w:rsid w:val="00933EB7"/>
    <w:rsid w:val="00961113"/>
    <w:rsid w:val="009635E1"/>
    <w:rsid w:val="00967B66"/>
    <w:rsid w:val="00973A89"/>
    <w:rsid w:val="00975ED7"/>
    <w:rsid w:val="009763C2"/>
    <w:rsid w:val="00977E62"/>
    <w:rsid w:val="00990EA9"/>
    <w:rsid w:val="009911E0"/>
    <w:rsid w:val="0099387C"/>
    <w:rsid w:val="009A0038"/>
    <w:rsid w:val="009A1033"/>
    <w:rsid w:val="009A4F5E"/>
    <w:rsid w:val="009A65C0"/>
    <w:rsid w:val="009A74D7"/>
    <w:rsid w:val="009E6B86"/>
    <w:rsid w:val="009F12E8"/>
    <w:rsid w:val="00A13CB0"/>
    <w:rsid w:val="00A3019C"/>
    <w:rsid w:val="00A450E7"/>
    <w:rsid w:val="00A45D3C"/>
    <w:rsid w:val="00A735DC"/>
    <w:rsid w:val="00A75003"/>
    <w:rsid w:val="00A85827"/>
    <w:rsid w:val="00AA5678"/>
    <w:rsid w:val="00AA65CE"/>
    <w:rsid w:val="00AB6E3D"/>
    <w:rsid w:val="00AC3F0E"/>
    <w:rsid w:val="00AE1B0D"/>
    <w:rsid w:val="00AE2798"/>
    <w:rsid w:val="00AE40A7"/>
    <w:rsid w:val="00AE65DB"/>
    <w:rsid w:val="00AE798B"/>
    <w:rsid w:val="00AE7E45"/>
    <w:rsid w:val="00B1226E"/>
    <w:rsid w:val="00B13D1D"/>
    <w:rsid w:val="00B16B3C"/>
    <w:rsid w:val="00B4276F"/>
    <w:rsid w:val="00B44CE1"/>
    <w:rsid w:val="00B50E51"/>
    <w:rsid w:val="00B5104B"/>
    <w:rsid w:val="00B558CE"/>
    <w:rsid w:val="00B659D6"/>
    <w:rsid w:val="00B754DF"/>
    <w:rsid w:val="00B873A3"/>
    <w:rsid w:val="00B94793"/>
    <w:rsid w:val="00BA3DC1"/>
    <w:rsid w:val="00BB2BD2"/>
    <w:rsid w:val="00BB4DC7"/>
    <w:rsid w:val="00BB7773"/>
    <w:rsid w:val="00BB7BE2"/>
    <w:rsid w:val="00BC1B02"/>
    <w:rsid w:val="00BC4274"/>
    <w:rsid w:val="00BC55E9"/>
    <w:rsid w:val="00BE54A9"/>
    <w:rsid w:val="00BF232B"/>
    <w:rsid w:val="00BF2BD0"/>
    <w:rsid w:val="00C12ADD"/>
    <w:rsid w:val="00C23104"/>
    <w:rsid w:val="00C31BE4"/>
    <w:rsid w:val="00C31E50"/>
    <w:rsid w:val="00C53D21"/>
    <w:rsid w:val="00C73792"/>
    <w:rsid w:val="00C813F3"/>
    <w:rsid w:val="00C90A76"/>
    <w:rsid w:val="00C92DC5"/>
    <w:rsid w:val="00CA1AE5"/>
    <w:rsid w:val="00CB084A"/>
    <w:rsid w:val="00CB0C3A"/>
    <w:rsid w:val="00CB0CA2"/>
    <w:rsid w:val="00CB1395"/>
    <w:rsid w:val="00CC3944"/>
    <w:rsid w:val="00CC5CDF"/>
    <w:rsid w:val="00CD4D3F"/>
    <w:rsid w:val="00CE172B"/>
    <w:rsid w:val="00CE25A2"/>
    <w:rsid w:val="00CE40CB"/>
    <w:rsid w:val="00CF08C9"/>
    <w:rsid w:val="00CF0CBD"/>
    <w:rsid w:val="00CF2A87"/>
    <w:rsid w:val="00D02088"/>
    <w:rsid w:val="00D04B5A"/>
    <w:rsid w:val="00D04C10"/>
    <w:rsid w:val="00D061E5"/>
    <w:rsid w:val="00D0725A"/>
    <w:rsid w:val="00D10B6D"/>
    <w:rsid w:val="00D375A7"/>
    <w:rsid w:val="00D6173A"/>
    <w:rsid w:val="00D7061F"/>
    <w:rsid w:val="00D81CA3"/>
    <w:rsid w:val="00D828F4"/>
    <w:rsid w:val="00DA0735"/>
    <w:rsid w:val="00DA6286"/>
    <w:rsid w:val="00DB3F3E"/>
    <w:rsid w:val="00DC3B8C"/>
    <w:rsid w:val="00DD073B"/>
    <w:rsid w:val="00DE090C"/>
    <w:rsid w:val="00DE2C20"/>
    <w:rsid w:val="00DE71FA"/>
    <w:rsid w:val="00DE7326"/>
    <w:rsid w:val="00E073D2"/>
    <w:rsid w:val="00E12370"/>
    <w:rsid w:val="00E24BF9"/>
    <w:rsid w:val="00E42E89"/>
    <w:rsid w:val="00E619EB"/>
    <w:rsid w:val="00E65EC0"/>
    <w:rsid w:val="00E85CD1"/>
    <w:rsid w:val="00E85EA5"/>
    <w:rsid w:val="00E8686D"/>
    <w:rsid w:val="00E9287A"/>
    <w:rsid w:val="00E97600"/>
    <w:rsid w:val="00EB2EA9"/>
    <w:rsid w:val="00EB3448"/>
    <w:rsid w:val="00EC0876"/>
    <w:rsid w:val="00ED0F58"/>
    <w:rsid w:val="00EE5EA0"/>
    <w:rsid w:val="00EE7098"/>
    <w:rsid w:val="00EF24BC"/>
    <w:rsid w:val="00F02FC3"/>
    <w:rsid w:val="00F053C0"/>
    <w:rsid w:val="00F1279A"/>
    <w:rsid w:val="00F25B99"/>
    <w:rsid w:val="00F27EFF"/>
    <w:rsid w:val="00F43C04"/>
    <w:rsid w:val="00F43CE9"/>
    <w:rsid w:val="00F46837"/>
    <w:rsid w:val="00F519E1"/>
    <w:rsid w:val="00F552D7"/>
    <w:rsid w:val="00F919B0"/>
    <w:rsid w:val="00F91D89"/>
    <w:rsid w:val="00F9591A"/>
    <w:rsid w:val="00FA43E8"/>
    <w:rsid w:val="00FC1D7E"/>
    <w:rsid w:val="00FD382A"/>
    <w:rsid w:val="00FE0622"/>
    <w:rsid w:val="00FE3160"/>
    <w:rsid w:val="00FF5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1461"/>
  <w15:docId w15:val="{6957E73F-2E8B-40CE-9F13-7224658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37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link w:val="Balk1"/>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3988">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196773475">
          <w:marLeft w:val="0"/>
          <w:marRight w:val="0"/>
          <w:marTop w:val="0"/>
          <w:marBottom w:val="0"/>
          <w:divBdr>
            <w:top w:val="none" w:sz="0" w:space="0" w:color="auto"/>
            <w:left w:val="none" w:sz="0" w:space="0" w:color="auto"/>
            <w:bottom w:val="none" w:sz="0" w:space="0" w:color="auto"/>
            <w:right w:val="none" w:sz="0" w:space="0" w:color="auto"/>
          </w:divBdr>
          <w:divsChild>
            <w:div w:id="1908875418">
              <w:marLeft w:val="0"/>
              <w:marRight w:val="0"/>
              <w:marTop w:val="0"/>
              <w:marBottom w:val="0"/>
              <w:divBdr>
                <w:top w:val="none" w:sz="0" w:space="0" w:color="auto"/>
                <w:left w:val="none" w:sz="0" w:space="0" w:color="auto"/>
                <w:bottom w:val="none" w:sz="0" w:space="0" w:color="auto"/>
                <w:right w:val="none" w:sz="0" w:space="0" w:color="auto"/>
              </w:divBdr>
            </w:div>
          </w:divsChild>
        </w:div>
        <w:div w:id="181286299">
          <w:marLeft w:val="0"/>
          <w:marRight w:val="0"/>
          <w:marTop w:val="0"/>
          <w:marBottom w:val="0"/>
          <w:divBdr>
            <w:top w:val="none" w:sz="0" w:space="0" w:color="auto"/>
            <w:left w:val="none" w:sz="0" w:space="0" w:color="auto"/>
            <w:bottom w:val="none" w:sz="0" w:space="0" w:color="auto"/>
            <w:right w:val="none" w:sz="0" w:space="0" w:color="auto"/>
          </w:divBdr>
          <w:divsChild>
            <w:div w:id="319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278">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39">
      <w:bodyDiv w:val="1"/>
      <w:marLeft w:val="0"/>
      <w:marRight w:val="0"/>
      <w:marTop w:val="0"/>
      <w:marBottom w:val="0"/>
      <w:divBdr>
        <w:top w:val="none" w:sz="0" w:space="0" w:color="auto"/>
        <w:left w:val="none" w:sz="0" w:space="0" w:color="auto"/>
        <w:bottom w:val="none" w:sz="0" w:space="0" w:color="auto"/>
        <w:right w:val="none" w:sz="0" w:space="0" w:color="auto"/>
      </w:divBdr>
    </w:div>
    <w:div w:id="828407408">
      <w:bodyDiv w:val="1"/>
      <w:marLeft w:val="0"/>
      <w:marRight w:val="0"/>
      <w:marTop w:val="0"/>
      <w:marBottom w:val="0"/>
      <w:divBdr>
        <w:top w:val="none" w:sz="0" w:space="0" w:color="auto"/>
        <w:left w:val="none" w:sz="0" w:space="0" w:color="auto"/>
        <w:bottom w:val="none" w:sz="0" w:space="0" w:color="auto"/>
        <w:right w:val="none" w:sz="0" w:space="0" w:color="auto"/>
      </w:divBdr>
    </w:div>
    <w:div w:id="843859386">
      <w:bodyDiv w:val="1"/>
      <w:marLeft w:val="0"/>
      <w:marRight w:val="0"/>
      <w:marTop w:val="0"/>
      <w:marBottom w:val="0"/>
      <w:divBdr>
        <w:top w:val="none" w:sz="0" w:space="0" w:color="auto"/>
        <w:left w:val="none" w:sz="0" w:space="0" w:color="auto"/>
        <w:bottom w:val="none" w:sz="0" w:space="0" w:color="auto"/>
        <w:right w:val="none" w:sz="0" w:space="0" w:color="auto"/>
      </w:divBdr>
    </w:div>
    <w:div w:id="923874187">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44191579">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842626373">
      <w:bodyDiv w:val="1"/>
      <w:marLeft w:val="0"/>
      <w:marRight w:val="0"/>
      <w:marTop w:val="0"/>
      <w:marBottom w:val="0"/>
      <w:divBdr>
        <w:top w:val="none" w:sz="0" w:space="0" w:color="auto"/>
        <w:left w:val="none" w:sz="0" w:space="0" w:color="auto"/>
        <w:bottom w:val="none" w:sz="0" w:space="0" w:color="auto"/>
        <w:right w:val="none" w:sz="0" w:space="0" w:color="auto"/>
      </w:divBdr>
    </w:div>
    <w:div w:id="2059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1A24FD-DE51-4C3F-918E-B06FE5DD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1388</Words>
  <Characters>7913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Au</cp:lastModifiedBy>
  <cp:revision>372</cp:revision>
  <cp:lastPrinted>2020-10-01T09:36:00Z</cp:lastPrinted>
  <dcterms:created xsi:type="dcterms:W3CDTF">2023-08-16T12:15:00Z</dcterms:created>
  <dcterms:modified xsi:type="dcterms:W3CDTF">2024-09-03T07:52:00Z</dcterms:modified>
</cp:coreProperties>
</file>